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AF" w:rsidRPr="00555353" w:rsidRDefault="00B11A19" w:rsidP="00555353">
      <w:pPr>
        <w:spacing w:beforeLines="70" w:before="168" w:after="14" w:line="240" w:lineRule="auto"/>
        <w:jc w:val="center"/>
        <w:rPr>
          <w:lang w:val="ru-RU"/>
        </w:rPr>
      </w:pPr>
      <w:bookmarkStart w:id="0" w:name="_Hlk213424959"/>
      <w:r w:rsidRPr="00555353">
        <w:rPr>
          <w:b/>
          <w:bCs/>
          <w:sz w:val="21"/>
          <w:szCs w:val="21"/>
          <w:lang w:val="ru-RU"/>
        </w:rPr>
        <w:t>Политика</w:t>
      </w:r>
      <w:r w:rsidR="00A660AF" w:rsidRPr="00555353">
        <w:rPr>
          <w:b/>
          <w:bCs/>
          <w:sz w:val="21"/>
          <w:szCs w:val="21"/>
          <w:lang w:val="ru-RU"/>
        </w:rPr>
        <w:t xml:space="preserve"> обработки персональных данных</w:t>
      </w:r>
    </w:p>
    <w:p w:rsidR="00290312" w:rsidRPr="00555353" w:rsidRDefault="00A660AF" w:rsidP="009838C2">
      <w:pPr>
        <w:spacing w:beforeLines="70" w:before="168" w:after="14" w:line="240" w:lineRule="auto"/>
        <w:ind w:firstLine="708"/>
        <w:jc w:val="both"/>
        <w:rPr>
          <w:sz w:val="21"/>
          <w:szCs w:val="21"/>
          <w:lang w:val="ru-RU"/>
        </w:rPr>
      </w:pPr>
      <w:r w:rsidRPr="00555353">
        <w:rPr>
          <w:sz w:val="21"/>
          <w:szCs w:val="21"/>
          <w:lang w:val="ru-RU"/>
        </w:rPr>
        <w:t xml:space="preserve">Настоящая Политика обработки персональных данных (далее — Политика) является документом, определяющим политику Общества с ограниченной </w:t>
      </w:r>
      <w:proofErr w:type="gramStart"/>
      <w:r w:rsidRPr="00555353">
        <w:rPr>
          <w:sz w:val="21"/>
          <w:szCs w:val="21"/>
          <w:lang w:val="ru-RU"/>
        </w:rPr>
        <w:t>ответственностью  «</w:t>
      </w:r>
      <w:proofErr w:type="gramEnd"/>
      <w:r w:rsidRPr="00555353">
        <w:rPr>
          <w:sz w:val="21"/>
          <w:szCs w:val="21"/>
          <w:lang w:val="ru-RU"/>
        </w:rPr>
        <w:t>Строительно-монтажная компания «Дельта» (далее — Оператор) в отношении обработки персональных данных</w:t>
      </w:r>
      <w:bookmarkEnd w:id="0"/>
      <w:r w:rsidRPr="00555353">
        <w:rPr>
          <w:sz w:val="21"/>
          <w:szCs w:val="21"/>
          <w:lang w:val="ru-RU"/>
        </w:rPr>
        <w:t>.</w:t>
      </w:r>
    </w:p>
    <w:p w:rsidR="00290312" w:rsidRPr="00555353" w:rsidRDefault="00D13024" w:rsidP="00555353">
      <w:pPr>
        <w:spacing w:beforeLines="70" w:before="168" w:after="14" w:line="240" w:lineRule="auto"/>
        <w:jc w:val="center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 xml:space="preserve">1. </w:t>
      </w:r>
      <w:r w:rsidR="00290312" w:rsidRPr="00555353">
        <w:rPr>
          <w:b/>
          <w:bCs/>
          <w:sz w:val="21"/>
          <w:szCs w:val="21"/>
          <w:lang w:val="ru-RU"/>
        </w:rPr>
        <w:t>Термины и определения</w:t>
      </w:r>
      <w:bookmarkStart w:id="1" w:name="_GoBack"/>
      <w:bookmarkEnd w:id="1"/>
    </w:p>
    <w:p w:rsidR="00940950" w:rsidRPr="00555353" w:rsidRDefault="008B08A3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1.1</w:t>
      </w:r>
      <w:r w:rsidRPr="00555353">
        <w:rPr>
          <w:sz w:val="21"/>
          <w:szCs w:val="21"/>
          <w:lang w:val="ru-RU"/>
        </w:rPr>
        <w:t xml:space="preserve">. </w:t>
      </w:r>
      <w:r w:rsidR="00290312" w:rsidRPr="00555353">
        <w:rPr>
          <w:b/>
          <w:sz w:val="21"/>
          <w:szCs w:val="21"/>
          <w:lang w:val="ru-RU"/>
        </w:rPr>
        <w:t>Оператором</w:t>
      </w:r>
      <w:r w:rsidR="005F594B" w:rsidRPr="00555353">
        <w:rPr>
          <w:sz w:val="21"/>
          <w:szCs w:val="21"/>
          <w:lang w:val="ru-RU"/>
        </w:rPr>
        <w:t xml:space="preserve"> </w:t>
      </w:r>
      <w:r w:rsidR="00940950" w:rsidRPr="00555353">
        <w:rPr>
          <w:sz w:val="21"/>
          <w:szCs w:val="21"/>
          <w:lang w:val="ru-RU"/>
        </w:rPr>
        <w:t>является Общество с ограниченной ответственностью «Строительно-монтажная компания «Дельта»,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1.2.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Персональные данные</w:t>
      </w:r>
      <w:r w:rsidRPr="00555353">
        <w:rPr>
          <w:sz w:val="21"/>
          <w:szCs w:val="21"/>
          <w:lang w:val="ru-RU"/>
        </w:rPr>
        <w:t xml:space="preserve"> – любая информация, относящаяся к прямо или косвенно определенному, или определяемому физическому лицу (</w:t>
      </w:r>
      <w:r w:rsidR="00143DF0">
        <w:rPr>
          <w:b/>
          <w:sz w:val="21"/>
          <w:szCs w:val="21"/>
          <w:lang w:val="ru-RU"/>
        </w:rPr>
        <w:t>С</w:t>
      </w:r>
      <w:r w:rsidRPr="00555353">
        <w:rPr>
          <w:b/>
          <w:sz w:val="21"/>
          <w:szCs w:val="21"/>
          <w:lang w:val="ru-RU"/>
        </w:rPr>
        <w:t>убъекту</w:t>
      </w:r>
      <w:r w:rsidRPr="00555353">
        <w:rPr>
          <w:sz w:val="21"/>
          <w:szCs w:val="21"/>
          <w:lang w:val="ru-RU"/>
        </w:rPr>
        <w:t xml:space="preserve"> персональных данных).</w:t>
      </w:r>
      <w:r w:rsidRPr="00555353">
        <w:rPr>
          <w:sz w:val="21"/>
          <w:szCs w:val="21"/>
        </w:rPr>
        <w:t> </w:t>
      </w:r>
    </w:p>
    <w:p w:rsidR="00593B4D" w:rsidRPr="00555353" w:rsidRDefault="00593B4D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1.3. Субъектом</w:t>
      </w:r>
      <w:r w:rsidRPr="00555353">
        <w:rPr>
          <w:sz w:val="21"/>
          <w:szCs w:val="21"/>
          <w:lang w:val="ru-RU"/>
        </w:rPr>
        <w:t xml:space="preserve"> персональных данных является любое физическое лицо, обладающее соответствующими персональными данными</w:t>
      </w:r>
      <w:r w:rsidR="00802C46" w:rsidRPr="00555353">
        <w:rPr>
          <w:sz w:val="21"/>
          <w:szCs w:val="21"/>
          <w:lang w:val="ru-RU"/>
        </w:rPr>
        <w:t>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4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 xml:space="preserve">Персональные данные, разрешенные </w:t>
      </w:r>
      <w:r w:rsidR="00143DF0">
        <w:rPr>
          <w:b/>
          <w:bCs/>
          <w:sz w:val="21"/>
          <w:szCs w:val="21"/>
          <w:lang w:val="ru-RU"/>
        </w:rPr>
        <w:t>С</w:t>
      </w:r>
      <w:r w:rsidRPr="00555353">
        <w:rPr>
          <w:b/>
          <w:bCs/>
          <w:sz w:val="21"/>
          <w:szCs w:val="21"/>
          <w:lang w:val="ru-RU"/>
        </w:rPr>
        <w:t>убъектом персональных данных для распространения</w:t>
      </w:r>
      <w:r w:rsidRPr="00555353">
        <w:rPr>
          <w:sz w:val="21"/>
          <w:szCs w:val="21"/>
          <w:lang w:val="ru-RU"/>
        </w:rPr>
        <w:t xml:space="preserve"> – это персональные данные, доступ неограниченного круга лиц к которым предоставлен </w:t>
      </w:r>
      <w:r w:rsidR="00143DF0">
        <w:rPr>
          <w:sz w:val="21"/>
          <w:szCs w:val="21"/>
          <w:lang w:val="ru-RU"/>
        </w:rPr>
        <w:t>С</w:t>
      </w:r>
      <w:r w:rsidRPr="00555353">
        <w:rPr>
          <w:sz w:val="21"/>
          <w:szCs w:val="21"/>
          <w:lang w:val="ru-RU"/>
        </w:rPr>
        <w:t xml:space="preserve">убъектом персональных данных, путем дачи согласия на обработку персональных данных, разрешенных </w:t>
      </w:r>
      <w:r w:rsidR="00143DF0">
        <w:rPr>
          <w:sz w:val="21"/>
          <w:szCs w:val="21"/>
          <w:lang w:val="ru-RU"/>
        </w:rPr>
        <w:t>С</w:t>
      </w:r>
      <w:r w:rsidRPr="00555353">
        <w:rPr>
          <w:sz w:val="21"/>
          <w:szCs w:val="21"/>
          <w:lang w:val="ru-RU"/>
        </w:rPr>
        <w:t>убъектом персональных данных для распространения.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5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Обработка персональных данных</w:t>
      </w:r>
      <w:r w:rsidRPr="00555353">
        <w:rPr>
          <w:sz w:val="21"/>
          <w:szCs w:val="21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6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Автоматизированная обработка персональных данных</w:t>
      </w:r>
      <w:r w:rsidRPr="00555353">
        <w:rPr>
          <w:sz w:val="21"/>
          <w:szCs w:val="21"/>
          <w:lang w:val="ru-RU"/>
        </w:rPr>
        <w:t xml:space="preserve"> – обработка персональных данных с помощью средств вычислительной техники.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7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Распространение персональных данных</w:t>
      </w:r>
      <w:r w:rsidRPr="00555353">
        <w:rPr>
          <w:sz w:val="21"/>
          <w:szCs w:val="21"/>
          <w:lang w:val="ru-RU"/>
        </w:rPr>
        <w:t xml:space="preserve"> – действия, направленные на раскрытие персональных данных неопределенному кругу лиц.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8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Предоставление персональных данных</w:t>
      </w:r>
      <w:r w:rsidRPr="00555353">
        <w:rPr>
          <w:sz w:val="21"/>
          <w:szCs w:val="21"/>
          <w:lang w:val="ru-RU"/>
        </w:rPr>
        <w:t xml:space="preserve"> –</w:t>
      </w:r>
      <w:r w:rsidRPr="00555353">
        <w:rPr>
          <w:sz w:val="21"/>
          <w:szCs w:val="21"/>
        </w:rPr>
        <w:t> </w:t>
      </w:r>
      <w:r w:rsidRPr="00555353">
        <w:rPr>
          <w:sz w:val="21"/>
          <w:szCs w:val="21"/>
          <w:lang w:val="ru-RU"/>
        </w:rPr>
        <w:t>действия, направленные на раскрытие персональных данных определенному лицу или определенному кругу лиц.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9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Блокирование персональных данных</w:t>
      </w:r>
      <w:r w:rsidRPr="00555353">
        <w:rPr>
          <w:sz w:val="21"/>
          <w:szCs w:val="21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8B08A3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</w:t>
      </w:r>
      <w:r w:rsidR="00593B4D" w:rsidRPr="00555353">
        <w:rPr>
          <w:b/>
          <w:bCs/>
          <w:sz w:val="21"/>
          <w:szCs w:val="21"/>
          <w:lang w:val="ru-RU"/>
        </w:rPr>
        <w:t>10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="008B08A3" w:rsidRPr="00555353">
        <w:rPr>
          <w:b/>
          <w:bCs/>
          <w:sz w:val="21"/>
          <w:szCs w:val="21"/>
          <w:lang w:val="ru-RU"/>
        </w:rPr>
        <w:t>Уничтожение персональных данных</w:t>
      </w:r>
      <w:r w:rsidR="008B08A3" w:rsidRPr="00555353">
        <w:rPr>
          <w:sz w:val="21"/>
          <w:szCs w:val="21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1.1</w:t>
      </w:r>
      <w:r w:rsidR="00593B4D" w:rsidRPr="00555353">
        <w:rPr>
          <w:b/>
          <w:bCs/>
          <w:sz w:val="21"/>
          <w:szCs w:val="21"/>
          <w:lang w:val="ru-RU"/>
        </w:rPr>
        <w:t>1</w:t>
      </w:r>
      <w:r w:rsidRPr="00555353">
        <w:rPr>
          <w:b/>
          <w:bCs/>
          <w:sz w:val="21"/>
          <w:szCs w:val="21"/>
          <w:lang w:val="ru-RU"/>
        </w:rPr>
        <w:t>.</w:t>
      </w:r>
      <w:r w:rsidR="008B08A3" w:rsidRPr="00555353">
        <w:rPr>
          <w:sz w:val="21"/>
          <w:szCs w:val="21"/>
          <w:lang w:val="ru-RU"/>
        </w:rPr>
        <w:t xml:space="preserve">  </w:t>
      </w:r>
      <w:r w:rsidRPr="00555353">
        <w:rPr>
          <w:b/>
          <w:bCs/>
          <w:sz w:val="21"/>
          <w:szCs w:val="21"/>
          <w:lang w:val="ru-RU"/>
        </w:rPr>
        <w:t>Обезличивание персональных данных</w:t>
      </w:r>
      <w:r w:rsidRPr="00555353">
        <w:rPr>
          <w:sz w:val="21"/>
          <w:szCs w:val="21"/>
          <w:lang w:val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</w:t>
      </w:r>
      <w:r w:rsidR="00143DF0">
        <w:rPr>
          <w:sz w:val="21"/>
          <w:szCs w:val="21"/>
          <w:lang w:val="ru-RU"/>
        </w:rPr>
        <w:t>С</w:t>
      </w:r>
      <w:r w:rsidRPr="00555353">
        <w:rPr>
          <w:sz w:val="21"/>
          <w:szCs w:val="21"/>
          <w:lang w:val="ru-RU"/>
        </w:rPr>
        <w:t>убъекту персональных данных.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1.1</w:t>
      </w:r>
      <w:r w:rsidR="00593B4D" w:rsidRPr="00555353">
        <w:rPr>
          <w:b/>
          <w:bCs/>
          <w:sz w:val="21"/>
          <w:szCs w:val="21"/>
          <w:lang w:val="ru-RU"/>
        </w:rPr>
        <w:t>2</w:t>
      </w:r>
      <w:r w:rsidRPr="00555353">
        <w:rPr>
          <w:b/>
          <w:bCs/>
          <w:sz w:val="21"/>
          <w:szCs w:val="21"/>
          <w:lang w:val="ru-RU"/>
        </w:rPr>
        <w:t>.</w:t>
      </w:r>
      <w:r w:rsidRPr="00555353">
        <w:rPr>
          <w:sz w:val="21"/>
          <w:szCs w:val="21"/>
          <w:lang w:val="ru-RU"/>
        </w:rPr>
        <w:t xml:space="preserve"> </w:t>
      </w:r>
      <w:r w:rsidRPr="00555353">
        <w:rPr>
          <w:b/>
          <w:bCs/>
          <w:sz w:val="21"/>
          <w:szCs w:val="21"/>
          <w:lang w:val="ru-RU"/>
        </w:rPr>
        <w:t>Информационная система персональных данных</w:t>
      </w:r>
      <w:r w:rsidRPr="00555353">
        <w:rPr>
          <w:sz w:val="21"/>
          <w:szCs w:val="21"/>
          <w:lang w:val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90312" w:rsidRPr="00555353" w:rsidRDefault="00290312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1.1</w:t>
      </w:r>
      <w:r w:rsidR="00593B4D" w:rsidRPr="00555353">
        <w:rPr>
          <w:b/>
          <w:bCs/>
          <w:sz w:val="21"/>
          <w:szCs w:val="21"/>
          <w:lang w:val="ru-RU"/>
        </w:rPr>
        <w:t>3</w:t>
      </w:r>
      <w:r w:rsidRPr="00555353">
        <w:rPr>
          <w:b/>
          <w:bCs/>
          <w:sz w:val="21"/>
          <w:szCs w:val="21"/>
          <w:lang w:val="ru-RU"/>
        </w:rPr>
        <w:t xml:space="preserve">. </w:t>
      </w:r>
      <w:r w:rsidR="007D23FB" w:rsidRPr="00555353">
        <w:rPr>
          <w:b/>
          <w:bCs/>
          <w:sz w:val="21"/>
          <w:szCs w:val="21"/>
          <w:lang w:val="ru-RU"/>
        </w:rPr>
        <w:t xml:space="preserve">Биометрические персональные данные – </w:t>
      </w:r>
      <w:r w:rsidR="007D23FB" w:rsidRPr="00555353">
        <w:rPr>
          <w:sz w:val="21"/>
          <w:szCs w:val="21"/>
          <w:lang w:val="ru-RU"/>
        </w:rPr>
        <w:t xml:space="preserve">это </w:t>
      </w:r>
      <w:r w:rsidR="00622F78" w:rsidRPr="00555353">
        <w:rPr>
          <w:sz w:val="21"/>
          <w:szCs w:val="21"/>
          <w:lang w:val="ru-RU"/>
        </w:rPr>
        <w:t>с</w:t>
      </w:r>
      <w:r w:rsidR="007D23FB" w:rsidRPr="00555353">
        <w:rPr>
          <w:sz w:val="21"/>
          <w:szCs w:val="21"/>
          <w:lang w:val="ru-RU"/>
        </w:rPr>
        <w:t xml:space="preserve">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</w:t>
      </w:r>
      <w:r w:rsidR="005F594B" w:rsidRPr="00555353">
        <w:rPr>
          <w:sz w:val="21"/>
          <w:szCs w:val="21"/>
          <w:lang w:val="ru-RU"/>
        </w:rPr>
        <w:t>О</w:t>
      </w:r>
      <w:r w:rsidR="007D23FB" w:rsidRPr="00555353">
        <w:rPr>
          <w:sz w:val="21"/>
          <w:szCs w:val="21"/>
          <w:lang w:val="ru-RU"/>
        </w:rPr>
        <w:t xml:space="preserve">ператором для установления личности </w:t>
      </w:r>
      <w:r w:rsidR="00143DF0">
        <w:rPr>
          <w:sz w:val="21"/>
          <w:szCs w:val="21"/>
          <w:lang w:val="ru-RU"/>
        </w:rPr>
        <w:t>Су</w:t>
      </w:r>
      <w:r w:rsidR="007D23FB" w:rsidRPr="00555353">
        <w:rPr>
          <w:sz w:val="21"/>
          <w:szCs w:val="21"/>
          <w:lang w:val="ru-RU"/>
        </w:rPr>
        <w:t>бъекта персональных данных, могут обрабатываться только при наличии </w:t>
      </w:r>
      <w:hyperlink r:id="rId8" w:anchor="dst100007" w:history="1">
        <w:r w:rsidR="007D23FB" w:rsidRPr="00555353">
          <w:rPr>
            <w:sz w:val="21"/>
            <w:szCs w:val="21"/>
            <w:lang w:val="ru-RU"/>
          </w:rPr>
          <w:t>согласия</w:t>
        </w:r>
      </w:hyperlink>
      <w:r w:rsidR="007D23FB" w:rsidRPr="00555353">
        <w:rPr>
          <w:sz w:val="21"/>
          <w:szCs w:val="21"/>
          <w:lang w:val="ru-RU"/>
        </w:rPr>
        <w:t xml:space="preserve"> в письменной форме </w:t>
      </w:r>
      <w:r w:rsidR="00143DF0">
        <w:rPr>
          <w:sz w:val="21"/>
          <w:szCs w:val="21"/>
          <w:lang w:val="ru-RU"/>
        </w:rPr>
        <w:t>С</w:t>
      </w:r>
      <w:r w:rsidR="007D23FB" w:rsidRPr="00555353">
        <w:rPr>
          <w:sz w:val="21"/>
          <w:szCs w:val="21"/>
          <w:lang w:val="ru-RU"/>
        </w:rPr>
        <w:t>убъекта персональных данных.</w:t>
      </w:r>
    </w:p>
    <w:p w:rsidR="003B34F8" w:rsidRPr="00555353" w:rsidRDefault="003B34F8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</w:p>
    <w:p w:rsidR="003B34F8" w:rsidRPr="00555353" w:rsidRDefault="0076295A" w:rsidP="00555353">
      <w:pPr>
        <w:spacing w:beforeLines="70" w:before="168" w:after="14" w:line="240" w:lineRule="auto"/>
        <w:jc w:val="center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lastRenderedPageBreak/>
        <w:t>2</w:t>
      </w:r>
      <w:r w:rsidR="00B11A19" w:rsidRPr="00555353">
        <w:rPr>
          <w:b/>
          <w:bCs/>
          <w:sz w:val="21"/>
          <w:szCs w:val="21"/>
          <w:lang w:val="ru-RU"/>
        </w:rPr>
        <w:t>. Общие положения</w:t>
      </w:r>
    </w:p>
    <w:p w:rsidR="005D2AAC" w:rsidRPr="00555353" w:rsidRDefault="00BC444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2</w:t>
      </w:r>
      <w:r w:rsidR="00B11A19" w:rsidRPr="00555353">
        <w:rPr>
          <w:b/>
          <w:bCs/>
          <w:sz w:val="21"/>
          <w:szCs w:val="21"/>
          <w:lang w:val="ru-RU"/>
        </w:rPr>
        <w:t>.1.</w:t>
      </w:r>
      <w:r w:rsidR="00B11A19" w:rsidRPr="00555353">
        <w:rPr>
          <w:sz w:val="21"/>
          <w:szCs w:val="21"/>
          <w:lang w:val="ru-RU"/>
        </w:rPr>
        <w:t xml:space="preserve"> </w:t>
      </w:r>
      <w:r w:rsidR="00D765E7" w:rsidRPr="00555353">
        <w:rPr>
          <w:sz w:val="21"/>
          <w:szCs w:val="21"/>
          <w:lang w:val="ru-RU"/>
        </w:rPr>
        <w:t xml:space="preserve">Политика определяет принципы и условия </w:t>
      </w:r>
      <w:r w:rsidR="005D2AAC" w:rsidRPr="00555353">
        <w:rPr>
          <w:sz w:val="21"/>
          <w:szCs w:val="21"/>
          <w:lang w:val="ru-RU"/>
        </w:rPr>
        <w:t>в отношении обработки персональных данных,</w:t>
      </w:r>
      <w:r w:rsidR="005F594B" w:rsidRPr="00555353">
        <w:rPr>
          <w:sz w:val="21"/>
          <w:szCs w:val="21"/>
          <w:lang w:val="ru-RU"/>
        </w:rPr>
        <w:t xml:space="preserve"> порядок обработки категорий персональных данных (далее - ПД), </w:t>
      </w:r>
      <w:r w:rsidR="005D2AAC" w:rsidRPr="00555353">
        <w:rPr>
          <w:sz w:val="21"/>
          <w:szCs w:val="21"/>
          <w:lang w:val="ru-RU"/>
        </w:rPr>
        <w:t xml:space="preserve">цели, </w:t>
      </w:r>
      <w:r w:rsidR="005F594B" w:rsidRPr="00555353">
        <w:rPr>
          <w:sz w:val="21"/>
          <w:szCs w:val="21"/>
          <w:lang w:val="ru-RU"/>
        </w:rPr>
        <w:t xml:space="preserve">правовые обоснования обработки ПД, </w:t>
      </w:r>
      <w:r w:rsidR="005D2AAC" w:rsidRPr="00555353">
        <w:rPr>
          <w:sz w:val="21"/>
          <w:szCs w:val="21"/>
          <w:lang w:val="ru-RU"/>
        </w:rPr>
        <w:t xml:space="preserve">содержание и </w:t>
      </w:r>
      <w:r w:rsidR="00127647" w:rsidRPr="00555353">
        <w:rPr>
          <w:sz w:val="21"/>
          <w:szCs w:val="21"/>
          <w:lang w:val="ru-RU"/>
        </w:rPr>
        <w:t xml:space="preserve">права </w:t>
      </w:r>
      <w:r w:rsidR="00647BF8">
        <w:rPr>
          <w:sz w:val="21"/>
          <w:szCs w:val="21"/>
          <w:lang w:val="ru-RU"/>
        </w:rPr>
        <w:t>С</w:t>
      </w:r>
      <w:r w:rsidR="00127647" w:rsidRPr="00555353">
        <w:rPr>
          <w:sz w:val="21"/>
          <w:szCs w:val="21"/>
          <w:lang w:val="ru-RU"/>
        </w:rPr>
        <w:t>уб</w:t>
      </w:r>
      <w:r w:rsidR="00AD6E59" w:rsidRPr="00555353">
        <w:rPr>
          <w:sz w:val="21"/>
          <w:szCs w:val="21"/>
          <w:lang w:val="ru-RU"/>
        </w:rPr>
        <w:t>ъ</w:t>
      </w:r>
      <w:r w:rsidR="00127647" w:rsidRPr="00555353">
        <w:rPr>
          <w:sz w:val="21"/>
          <w:szCs w:val="21"/>
          <w:lang w:val="ru-RU"/>
        </w:rPr>
        <w:t xml:space="preserve">екта ПД, </w:t>
      </w:r>
      <w:r w:rsidR="005D2AAC" w:rsidRPr="00555353">
        <w:rPr>
          <w:bCs/>
          <w:sz w:val="21"/>
          <w:szCs w:val="21"/>
          <w:lang w:val="ru-RU"/>
        </w:rPr>
        <w:t>обязанности Оператора по обработке ПД</w:t>
      </w:r>
      <w:r w:rsidR="005D2AAC" w:rsidRPr="00555353">
        <w:rPr>
          <w:sz w:val="21"/>
          <w:szCs w:val="21"/>
          <w:lang w:val="ru-RU"/>
        </w:rPr>
        <w:t xml:space="preserve">, меры, направленные на защиту </w:t>
      </w:r>
      <w:r w:rsidR="005D2AAC" w:rsidRPr="00555353">
        <w:rPr>
          <w:color w:val="000000"/>
          <w:sz w:val="21"/>
          <w:szCs w:val="21"/>
          <w:lang w:val="ru-RU"/>
        </w:rPr>
        <w:t>персональных данных</w:t>
      </w:r>
      <w:r w:rsidR="005F594B" w:rsidRPr="00555353">
        <w:rPr>
          <w:color w:val="000000"/>
          <w:sz w:val="21"/>
          <w:szCs w:val="21"/>
          <w:lang w:val="ru-RU"/>
        </w:rPr>
        <w:t>, порядок уничтожения</w:t>
      </w:r>
      <w:r w:rsidR="00B11A19" w:rsidRPr="00555353">
        <w:rPr>
          <w:color w:val="000000"/>
          <w:sz w:val="21"/>
          <w:szCs w:val="21"/>
          <w:lang w:val="ru-RU"/>
        </w:rPr>
        <w:t>.</w:t>
      </w:r>
      <w:r w:rsidR="005D2AAC" w:rsidRPr="00555353">
        <w:rPr>
          <w:sz w:val="21"/>
          <w:szCs w:val="21"/>
          <w:lang w:val="ru-RU"/>
        </w:rPr>
        <w:t xml:space="preserve">  </w:t>
      </w:r>
      <w:r w:rsidR="00D765E7" w:rsidRPr="00555353">
        <w:rPr>
          <w:bCs/>
          <w:sz w:val="21"/>
          <w:szCs w:val="21"/>
          <w:lang w:val="ru-RU"/>
        </w:rPr>
        <w:t xml:space="preserve"> </w:t>
      </w:r>
    </w:p>
    <w:p w:rsidR="00A31D58" w:rsidRPr="00555353" w:rsidRDefault="00BC444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2</w:t>
      </w:r>
      <w:r w:rsidR="00D765E7" w:rsidRPr="00555353">
        <w:rPr>
          <w:b/>
          <w:bCs/>
          <w:sz w:val="21"/>
          <w:szCs w:val="21"/>
          <w:lang w:val="ru-RU"/>
        </w:rPr>
        <w:t>.2</w:t>
      </w:r>
      <w:r w:rsidR="00D765E7" w:rsidRPr="00555353">
        <w:rPr>
          <w:bCs/>
          <w:sz w:val="21"/>
          <w:szCs w:val="21"/>
          <w:lang w:val="ru-RU"/>
        </w:rPr>
        <w:t xml:space="preserve">. </w:t>
      </w:r>
      <w:r w:rsidR="00A31D58" w:rsidRPr="00555353">
        <w:rPr>
          <w:bCs/>
          <w:sz w:val="21"/>
          <w:szCs w:val="21"/>
          <w:lang w:val="ru-RU"/>
        </w:rPr>
        <w:t xml:space="preserve">Политика </w:t>
      </w:r>
      <w:r w:rsidR="00A31D58" w:rsidRPr="00555353">
        <w:rPr>
          <w:b/>
          <w:bCs/>
          <w:sz w:val="21"/>
          <w:szCs w:val="21"/>
          <w:lang w:val="ru-RU"/>
        </w:rPr>
        <w:t>разработана в соответствии с действующим законодательством</w:t>
      </w:r>
      <w:r w:rsidR="00A31D58" w:rsidRPr="00555353">
        <w:rPr>
          <w:bCs/>
          <w:sz w:val="21"/>
          <w:szCs w:val="21"/>
          <w:lang w:val="ru-RU"/>
        </w:rPr>
        <w:t xml:space="preserve"> Российской Федерации о ПД и нормативными документами исполнительных органов государственной власти</w:t>
      </w:r>
      <w:r w:rsidR="00403E4F" w:rsidRPr="00555353">
        <w:rPr>
          <w:bCs/>
          <w:sz w:val="21"/>
          <w:szCs w:val="21"/>
          <w:lang w:val="ru-RU"/>
        </w:rPr>
        <w:t xml:space="preserve">, локальными актами </w:t>
      </w:r>
      <w:r w:rsidR="005F594B" w:rsidRPr="00555353">
        <w:rPr>
          <w:bCs/>
          <w:sz w:val="21"/>
          <w:szCs w:val="21"/>
          <w:lang w:val="ru-RU"/>
        </w:rPr>
        <w:t xml:space="preserve">ООО «СМК» </w:t>
      </w:r>
      <w:proofErr w:type="gramStart"/>
      <w:r w:rsidR="005F594B" w:rsidRPr="00555353">
        <w:rPr>
          <w:bCs/>
          <w:sz w:val="21"/>
          <w:szCs w:val="21"/>
          <w:lang w:val="ru-RU"/>
        </w:rPr>
        <w:t>Дельта»</w:t>
      </w:r>
      <w:r w:rsidR="00A31D58" w:rsidRPr="00555353">
        <w:rPr>
          <w:bCs/>
          <w:sz w:val="21"/>
          <w:szCs w:val="21"/>
          <w:lang w:val="ru-RU"/>
        </w:rPr>
        <w:t xml:space="preserve">  </w:t>
      </w:r>
      <w:r w:rsidR="00403E4F" w:rsidRPr="00555353">
        <w:rPr>
          <w:bCs/>
          <w:sz w:val="21"/>
          <w:szCs w:val="21"/>
          <w:lang w:val="ru-RU"/>
        </w:rPr>
        <w:t>для</w:t>
      </w:r>
      <w:proofErr w:type="gramEnd"/>
      <w:r w:rsidR="00A31D58" w:rsidRPr="00555353">
        <w:rPr>
          <w:bCs/>
          <w:sz w:val="21"/>
          <w:szCs w:val="21"/>
          <w:lang w:val="ru-RU"/>
        </w:rPr>
        <w:t xml:space="preserve">  осуществления  обработки и обеспечения безопасности ПД.  </w:t>
      </w:r>
    </w:p>
    <w:p w:rsidR="004B0764" w:rsidRPr="00555353" w:rsidRDefault="00BC444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Cs/>
          <w:sz w:val="21"/>
          <w:szCs w:val="21"/>
          <w:lang w:val="ru-RU"/>
        </w:rPr>
        <w:t>2</w:t>
      </w:r>
      <w:r w:rsidR="00165991" w:rsidRPr="00555353">
        <w:rPr>
          <w:bCs/>
          <w:sz w:val="21"/>
          <w:szCs w:val="21"/>
          <w:lang w:val="ru-RU"/>
        </w:rPr>
        <w:t xml:space="preserve">.3. </w:t>
      </w:r>
      <w:r w:rsidR="00165991" w:rsidRPr="00555353">
        <w:rPr>
          <w:b/>
          <w:bCs/>
          <w:sz w:val="21"/>
          <w:szCs w:val="21"/>
          <w:lang w:val="ru-RU"/>
        </w:rPr>
        <w:t>Действие</w:t>
      </w:r>
      <w:r w:rsidR="00165991" w:rsidRPr="00555353">
        <w:rPr>
          <w:bCs/>
          <w:sz w:val="21"/>
          <w:szCs w:val="21"/>
          <w:lang w:val="ru-RU"/>
        </w:rPr>
        <w:t xml:space="preserve"> Политики распространяется на все процессы по </w:t>
      </w:r>
      <w:r w:rsidR="00E67BC2" w:rsidRPr="00555353">
        <w:rPr>
          <w:bCs/>
          <w:sz w:val="21"/>
          <w:szCs w:val="21"/>
          <w:lang w:val="ru-RU"/>
        </w:rPr>
        <w:t xml:space="preserve">– сбору, записи, </w:t>
      </w:r>
      <w:proofErr w:type="gramStart"/>
      <w:r w:rsidR="00E67BC2" w:rsidRPr="00555353">
        <w:rPr>
          <w:bCs/>
          <w:sz w:val="21"/>
          <w:szCs w:val="21"/>
          <w:lang w:val="ru-RU"/>
        </w:rPr>
        <w:t>систематизации,  накоплению</w:t>
      </w:r>
      <w:proofErr w:type="gramEnd"/>
      <w:r w:rsidR="00E67BC2" w:rsidRPr="00555353">
        <w:rPr>
          <w:bCs/>
          <w:sz w:val="21"/>
          <w:szCs w:val="21"/>
          <w:lang w:val="ru-RU"/>
        </w:rPr>
        <w:t>, хранению, уточнению (обновление, изменение), извлечению, использованию, передаче, (распространению, предоставлению, доступу), блокированию, удалению, уничтожению.</w:t>
      </w:r>
    </w:p>
    <w:p w:rsidR="00B3282F" w:rsidRPr="00555353" w:rsidRDefault="00A362BC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Cs/>
          <w:sz w:val="21"/>
          <w:szCs w:val="21"/>
          <w:lang w:val="ru-RU"/>
        </w:rPr>
        <w:t>2.4</w:t>
      </w:r>
      <w:r w:rsidR="00B11A19" w:rsidRPr="00555353">
        <w:rPr>
          <w:bCs/>
          <w:sz w:val="21"/>
          <w:szCs w:val="21"/>
          <w:lang w:val="ru-RU"/>
        </w:rPr>
        <w:t>.</w:t>
      </w:r>
      <w:r w:rsidR="00B11A19" w:rsidRPr="00555353">
        <w:rPr>
          <w:sz w:val="21"/>
          <w:szCs w:val="21"/>
          <w:lang w:val="ru-RU"/>
        </w:rPr>
        <w:t xml:space="preserve"> </w:t>
      </w:r>
      <w:r w:rsidR="00B3282F" w:rsidRPr="00555353">
        <w:rPr>
          <w:b/>
          <w:bCs/>
          <w:sz w:val="21"/>
          <w:szCs w:val="21"/>
          <w:lang w:val="ru-RU"/>
        </w:rPr>
        <w:t>Обработка персональных данных</w:t>
      </w:r>
      <w:r w:rsidR="00B3282F" w:rsidRPr="00555353">
        <w:rPr>
          <w:sz w:val="21"/>
          <w:szCs w:val="21"/>
          <w:lang w:val="ru-RU"/>
        </w:rPr>
        <w:t xml:space="preserve"> осуществляется Оператором </w:t>
      </w:r>
      <w:r w:rsidR="00B3282F" w:rsidRPr="00555353">
        <w:rPr>
          <w:color w:val="000000"/>
          <w:sz w:val="21"/>
          <w:szCs w:val="21"/>
          <w:shd w:val="clear" w:color="auto" w:fill="FFFFFF"/>
          <w:lang w:val="ru-RU"/>
        </w:rPr>
        <w:t>с использованием средств автоматизации, и без использования таких средств, если соответствует характеру действий (операций), совершаемых с персональными данными,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3B34F8" w:rsidRPr="00555353" w:rsidRDefault="00B3282F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sz w:val="21"/>
          <w:szCs w:val="21"/>
          <w:lang w:val="ru-RU"/>
        </w:rPr>
        <w:t xml:space="preserve">2.5. </w:t>
      </w:r>
      <w:r w:rsidR="00B11A19" w:rsidRPr="00555353">
        <w:rPr>
          <w:sz w:val="21"/>
          <w:szCs w:val="21"/>
          <w:lang w:val="ru-RU"/>
        </w:rPr>
        <w:t xml:space="preserve">Во исполнение требований части 2 статьи 18.1 </w:t>
      </w:r>
      <w:r w:rsidR="00BD6345" w:rsidRPr="00555353">
        <w:rPr>
          <w:sz w:val="21"/>
          <w:szCs w:val="21"/>
          <w:lang w:val="ru-RU"/>
        </w:rPr>
        <w:t xml:space="preserve">Федерального закона от 27.07.2006 № 152-ФЗ «О персональных данных» (далее – </w:t>
      </w:r>
      <w:r w:rsidR="00BD6345" w:rsidRPr="00555353">
        <w:rPr>
          <w:b/>
          <w:bCs/>
          <w:sz w:val="21"/>
          <w:szCs w:val="21"/>
          <w:lang w:val="ru-RU"/>
        </w:rPr>
        <w:t>Закон о персональных данных</w:t>
      </w:r>
      <w:r w:rsidR="00BD6345" w:rsidRPr="00555353">
        <w:rPr>
          <w:sz w:val="21"/>
          <w:szCs w:val="21"/>
          <w:lang w:val="ru-RU"/>
        </w:rPr>
        <w:t xml:space="preserve">) </w:t>
      </w:r>
      <w:r w:rsidR="00593B4D" w:rsidRPr="00555353">
        <w:rPr>
          <w:sz w:val="21"/>
          <w:szCs w:val="21"/>
          <w:lang w:val="ru-RU"/>
        </w:rPr>
        <w:t xml:space="preserve"> </w:t>
      </w:r>
      <w:r w:rsidR="00B11A19" w:rsidRPr="00555353">
        <w:rPr>
          <w:sz w:val="21"/>
          <w:szCs w:val="21"/>
          <w:lang w:val="ru-RU"/>
        </w:rPr>
        <w:t>Политика публикуется в свободном доступе в информационно-телекоммуникационной сети Интернет на сайте Оператора</w:t>
      </w:r>
      <w:r w:rsidR="00DA0AEA" w:rsidRPr="00555353">
        <w:rPr>
          <w:sz w:val="21"/>
          <w:szCs w:val="21"/>
          <w:lang w:val="ru-RU"/>
        </w:rPr>
        <w:t xml:space="preserve"> - </w:t>
      </w:r>
      <w:hyperlink r:id="rId9" w:tgtFrame="_blank" w:history="1">
        <w:proofErr w:type="spellStart"/>
        <w:r w:rsidR="00DA0AEA" w:rsidRPr="00555353">
          <w:rPr>
            <w:rStyle w:val="a4"/>
            <w:b/>
            <w:color w:val="auto"/>
            <w:sz w:val="21"/>
            <w:szCs w:val="21"/>
            <w:u w:val="none"/>
            <w:shd w:val="clear" w:color="auto" w:fill="FFFFFF"/>
          </w:rPr>
          <w:t>cmkdelta</w:t>
        </w:r>
        <w:proofErr w:type="spellEnd"/>
        <w:r w:rsidR="00DA0AEA" w:rsidRPr="00555353">
          <w:rPr>
            <w:rStyle w:val="a4"/>
            <w:b/>
            <w:color w:val="auto"/>
            <w:sz w:val="21"/>
            <w:szCs w:val="21"/>
            <w:u w:val="none"/>
            <w:shd w:val="clear" w:color="auto" w:fill="FFFFFF"/>
            <w:lang w:val="ru-RU"/>
          </w:rPr>
          <w:t>.</w:t>
        </w:r>
        <w:proofErr w:type="spellStart"/>
        <w:r w:rsidR="00DA0AEA" w:rsidRPr="00555353">
          <w:rPr>
            <w:rStyle w:val="a4"/>
            <w:b/>
            <w:color w:val="auto"/>
            <w:sz w:val="21"/>
            <w:szCs w:val="21"/>
            <w:u w:val="none"/>
            <w:shd w:val="clear" w:color="auto" w:fill="FFFFFF"/>
          </w:rPr>
          <w:t>ru</w:t>
        </w:r>
        <w:proofErr w:type="spellEnd"/>
      </w:hyperlink>
      <w:r w:rsidR="00DA0AEA" w:rsidRPr="00555353">
        <w:rPr>
          <w:b/>
          <w:sz w:val="21"/>
          <w:szCs w:val="21"/>
          <w:lang w:val="ru-RU"/>
        </w:rPr>
        <w:t>.</w:t>
      </w:r>
    </w:p>
    <w:p w:rsidR="003B34F8" w:rsidRPr="00555353" w:rsidRDefault="00B3282F" w:rsidP="00555353">
      <w:pPr>
        <w:spacing w:beforeLines="70" w:before="168" w:after="14" w:line="240" w:lineRule="auto"/>
        <w:jc w:val="center"/>
        <w:rPr>
          <w:b/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290312" w:rsidRPr="00555353">
        <w:rPr>
          <w:b/>
          <w:sz w:val="21"/>
          <w:szCs w:val="21"/>
          <w:lang w:val="ru-RU"/>
        </w:rPr>
        <w:t xml:space="preserve"> Принципы</w:t>
      </w:r>
      <w:r w:rsidR="00FD7A8B" w:rsidRPr="00555353">
        <w:rPr>
          <w:b/>
          <w:sz w:val="21"/>
          <w:szCs w:val="21"/>
          <w:lang w:val="ru-RU"/>
        </w:rPr>
        <w:t xml:space="preserve"> и условия обработки персональных данных</w:t>
      </w:r>
    </w:p>
    <w:p w:rsidR="00FD7A8B" w:rsidRPr="00555353" w:rsidRDefault="00FD7A8B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 xml:space="preserve">3.1. </w:t>
      </w:r>
      <w:r w:rsidR="00FB1FBC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Обработка 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>ПД</w:t>
      </w:r>
      <w:r w:rsidR="00FB1FBC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осуществля</w:t>
      </w:r>
      <w:r w:rsidR="00D24E37" w:rsidRPr="00555353">
        <w:rPr>
          <w:color w:val="000000"/>
          <w:sz w:val="21"/>
          <w:szCs w:val="21"/>
          <w:shd w:val="clear" w:color="auto" w:fill="FFFFFF"/>
          <w:lang w:val="ru-RU"/>
        </w:rPr>
        <w:t>ется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496594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ператором </w:t>
      </w:r>
      <w:r w:rsidR="00FB1FBC" w:rsidRPr="00555353">
        <w:rPr>
          <w:color w:val="000000"/>
          <w:sz w:val="21"/>
          <w:szCs w:val="21"/>
          <w:shd w:val="clear" w:color="auto" w:fill="FFFFFF"/>
          <w:lang w:val="ru-RU"/>
        </w:rPr>
        <w:t>на законной и справедливой основе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>.</w:t>
      </w:r>
    </w:p>
    <w:p w:rsidR="00FB1FBC" w:rsidRPr="00555353" w:rsidRDefault="00FB1FBC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 xml:space="preserve">3.2. 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Обработка 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>ПД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ограничива</w:t>
      </w:r>
      <w:r w:rsidR="00D24E37" w:rsidRPr="00555353">
        <w:rPr>
          <w:color w:val="000000"/>
          <w:sz w:val="21"/>
          <w:szCs w:val="21"/>
          <w:shd w:val="clear" w:color="auto" w:fill="FFFFFF"/>
          <w:lang w:val="ru-RU"/>
        </w:rPr>
        <w:t>ется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4B289E" w:rsidRPr="00555353" w:rsidRDefault="004B289E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3.3.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Обработке подлежат только </w:t>
      </w:r>
      <w:r w:rsidR="00707204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те 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>персональные данные, которые отвечают целям их обработки</w:t>
      </w:r>
      <w:r w:rsidR="009F1D37" w:rsidRPr="00555353">
        <w:rPr>
          <w:color w:val="000000"/>
          <w:sz w:val="21"/>
          <w:szCs w:val="21"/>
          <w:shd w:val="clear" w:color="auto" w:fill="FFFFFF"/>
          <w:lang w:val="ru-RU"/>
        </w:rPr>
        <w:t>.</w:t>
      </w:r>
      <w:r w:rsidR="00EB52DF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(Приложение </w:t>
      </w:r>
      <w:r w:rsidR="00355D5E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№ </w:t>
      </w:r>
      <w:r w:rsidR="00EB52DF" w:rsidRPr="00555353">
        <w:rPr>
          <w:color w:val="000000"/>
          <w:sz w:val="21"/>
          <w:szCs w:val="21"/>
          <w:shd w:val="clear" w:color="auto" w:fill="FFFFFF"/>
          <w:lang w:val="ru-RU"/>
        </w:rPr>
        <w:t>1 к Политике)</w:t>
      </w:r>
      <w:r w:rsidR="00B24ADF" w:rsidRPr="00555353">
        <w:rPr>
          <w:color w:val="000000"/>
          <w:sz w:val="21"/>
          <w:szCs w:val="21"/>
          <w:shd w:val="clear" w:color="auto" w:fill="FFFFFF"/>
          <w:lang w:val="ru-RU"/>
        </w:rPr>
        <w:t>.</w:t>
      </w:r>
    </w:p>
    <w:p w:rsidR="004B289E" w:rsidRPr="00555353" w:rsidRDefault="004B289E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4</w:t>
      </w:r>
      <w:r w:rsidRPr="00555353">
        <w:rPr>
          <w:b/>
          <w:sz w:val="21"/>
          <w:szCs w:val="21"/>
          <w:lang w:val="ru-RU"/>
        </w:rPr>
        <w:t xml:space="preserve">. </w:t>
      </w:r>
      <w:r w:rsidR="00DC4578" w:rsidRPr="00555353">
        <w:rPr>
          <w:color w:val="000000"/>
          <w:sz w:val="21"/>
          <w:szCs w:val="21"/>
          <w:shd w:val="clear" w:color="auto" w:fill="FFFFFF"/>
          <w:lang w:val="ru-RU"/>
        </w:rPr>
        <w:t>При обработке персональных данных</w:t>
      </w:r>
      <w:r w:rsidR="009F1D37" w:rsidRPr="00555353">
        <w:rPr>
          <w:color w:val="000000"/>
          <w:sz w:val="21"/>
          <w:szCs w:val="21"/>
          <w:shd w:val="clear" w:color="auto" w:fill="FFFFFF"/>
          <w:lang w:val="ru-RU"/>
        </w:rPr>
        <w:t>,</w:t>
      </w:r>
      <w:r w:rsidR="00BA522B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Оператором</w:t>
      </w:r>
      <w:r w:rsidR="00DC457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</w:t>
      </w:r>
      <w:proofErr w:type="gramStart"/>
      <w:r w:rsidR="00DC4578" w:rsidRPr="00555353">
        <w:rPr>
          <w:color w:val="000000"/>
          <w:sz w:val="21"/>
          <w:szCs w:val="21"/>
          <w:shd w:val="clear" w:color="auto" w:fill="FFFFFF"/>
          <w:lang w:val="ru-RU"/>
        </w:rPr>
        <w:t>неполных</w:t>
      </w:r>
      <w:proofErr w:type="gramEnd"/>
      <w:r w:rsidR="00DC457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или неточных данных.</w:t>
      </w:r>
    </w:p>
    <w:p w:rsidR="00DC4578" w:rsidRPr="00555353" w:rsidRDefault="004B289E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5</w:t>
      </w:r>
      <w:r w:rsidRPr="00555353">
        <w:rPr>
          <w:b/>
          <w:sz w:val="21"/>
          <w:szCs w:val="21"/>
          <w:lang w:val="ru-RU"/>
        </w:rPr>
        <w:t>.</w:t>
      </w:r>
      <w:r w:rsidR="00DC457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D60B6A" w:rsidRPr="00555353" w:rsidRDefault="004B289E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6</w:t>
      </w:r>
      <w:r w:rsidR="00842748" w:rsidRPr="00555353">
        <w:rPr>
          <w:b/>
          <w:sz w:val="21"/>
          <w:szCs w:val="21"/>
          <w:lang w:val="ru-RU"/>
        </w:rPr>
        <w:t>.</w:t>
      </w:r>
      <w:r w:rsidRPr="00555353">
        <w:rPr>
          <w:b/>
          <w:sz w:val="21"/>
          <w:szCs w:val="21"/>
          <w:lang w:val="ru-RU"/>
        </w:rPr>
        <w:t xml:space="preserve"> </w:t>
      </w:r>
      <w:r w:rsidR="00D60B6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Хранение персональных данных </w:t>
      </w:r>
      <w:r w:rsidR="0004161B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D60B6A" w:rsidRPr="00555353">
        <w:rPr>
          <w:color w:val="000000"/>
          <w:sz w:val="21"/>
          <w:szCs w:val="21"/>
          <w:shd w:val="clear" w:color="auto" w:fill="FFFFFF"/>
          <w:lang w:val="ru-RU"/>
        </w:rPr>
        <w:t>осуществля</w:t>
      </w:r>
      <w:r w:rsidR="0004161B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ется </w:t>
      </w:r>
      <w:r w:rsidR="00D60B6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в форме, позволяющей определить </w:t>
      </w:r>
      <w:r w:rsidR="00495248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="00D60B6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</w:t>
      </w:r>
      <w:r w:rsidR="00647BF8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="00D60B6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убъект персональных данных. </w:t>
      </w:r>
    </w:p>
    <w:p w:rsidR="004B289E" w:rsidRPr="00555353" w:rsidRDefault="00D60B6A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3.</w:t>
      </w:r>
      <w:r w:rsidR="00787C08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7</w:t>
      </w:r>
      <w:r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.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Обрабатываемые персональные данные подлежат уничтожению по достижении целей обработки или в случае утраты </w:t>
      </w:r>
      <w:r w:rsidRPr="00495248">
        <w:rPr>
          <w:color w:val="000000"/>
          <w:sz w:val="21"/>
          <w:szCs w:val="21"/>
          <w:shd w:val="clear" w:color="auto" w:fill="FFFFFF"/>
          <w:lang w:val="ru-RU"/>
        </w:rPr>
        <w:t xml:space="preserve">необходимости в достижении этих целей, если иное не предусмотрено </w:t>
      </w:r>
      <w:r w:rsidR="00495248" w:rsidRPr="00495248">
        <w:rPr>
          <w:bCs/>
          <w:sz w:val="21"/>
          <w:szCs w:val="21"/>
          <w:lang w:val="ru-RU"/>
        </w:rPr>
        <w:t>Закон о персональных данных</w:t>
      </w:r>
      <w:r w:rsidRPr="00495248">
        <w:rPr>
          <w:color w:val="000000"/>
          <w:sz w:val="21"/>
          <w:szCs w:val="21"/>
          <w:shd w:val="clear" w:color="auto" w:fill="FFFFFF"/>
          <w:lang w:val="ru-RU"/>
        </w:rPr>
        <w:t>.</w:t>
      </w:r>
    </w:p>
    <w:p w:rsidR="00D24E37" w:rsidRPr="006B1563" w:rsidRDefault="00D24E37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 xml:space="preserve">. 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>Обработка персональных данных осуществляется</w:t>
      </w:r>
      <w:r w:rsidR="004019CB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Оператором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6B1563">
        <w:rPr>
          <w:color w:val="000000"/>
          <w:sz w:val="21"/>
          <w:szCs w:val="21"/>
          <w:shd w:val="clear" w:color="auto" w:fill="FFFFFF"/>
          <w:lang w:val="ru-RU"/>
        </w:rPr>
        <w:t>с соблюдением принципов и правил, предусмотренных Законом о персональных данных в следующих случаях:</w:t>
      </w:r>
    </w:p>
    <w:p w:rsidR="00D24E37" w:rsidRPr="006B1563" w:rsidRDefault="00D24E37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6B1563">
        <w:rPr>
          <w:b/>
          <w:sz w:val="21"/>
          <w:szCs w:val="21"/>
          <w:lang w:val="ru-RU"/>
        </w:rPr>
        <w:t>3.</w:t>
      </w:r>
      <w:r w:rsidR="00787C08" w:rsidRPr="006B1563">
        <w:rPr>
          <w:b/>
          <w:sz w:val="21"/>
          <w:szCs w:val="21"/>
          <w:lang w:val="ru-RU"/>
        </w:rPr>
        <w:t>8</w:t>
      </w:r>
      <w:r w:rsidRPr="006B1563">
        <w:rPr>
          <w:b/>
          <w:sz w:val="21"/>
          <w:szCs w:val="21"/>
          <w:lang w:val="ru-RU"/>
        </w:rPr>
        <w:t>.1</w:t>
      </w:r>
      <w:r w:rsidRPr="006B1563">
        <w:rPr>
          <w:sz w:val="21"/>
          <w:szCs w:val="21"/>
          <w:lang w:val="ru-RU"/>
        </w:rPr>
        <w:t xml:space="preserve">. </w:t>
      </w:r>
      <w:r w:rsidR="00191F35" w:rsidRPr="006B1563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Pr="006B1563">
        <w:rPr>
          <w:color w:val="000000"/>
          <w:sz w:val="21"/>
          <w:szCs w:val="21"/>
          <w:shd w:val="clear" w:color="auto" w:fill="FFFFFF"/>
          <w:lang w:val="ru-RU"/>
        </w:rPr>
        <w:t xml:space="preserve">бработка персональных данных осуществляется с согласия </w:t>
      </w:r>
      <w:r w:rsidR="00495248" w:rsidRPr="006B1563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6B1563">
        <w:rPr>
          <w:color w:val="000000"/>
          <w:sz w:val="21"/>
          <w:szCs w:val="21"/>
          <w:shd w:val="clear" w:color="auto" w:fill="FFFFFF"/>
          <w:lang w:val="ru-RU"/>
        </w:rPr>
        <w:t>убъекта персональных данных на обработку его персональных данных;</w:t>
      </w:r>
    </w:p>
    <w:p w:rsidR="00D24E37" w:rsidRPr="00555353" w:rsidRDefault="00D24E37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6B1563">
        <w:rPr>
          <w:b/>
          <w:sz w:val="21"/>
          <w:szCs w:val="21"/>
          <w:lang w:val="ru-RU"/>
        </w:rPr>
        <w:t>3.</w:t>
      </w:r>
      <w:r w:rsidR="00787C08" w:rsidRPr="006B1563">
        <w:rPr>
          <w:b/>
          <w:sz w:val="21"/>
          <w:szCs w:val="21"/>
          <w:lang w:val="ru-RU"/>
        </w:rPr>
        <w:t>8</w:t>
      </w:r>
      <w:r w:rsidRPr="006B1563">
        <w:rPr>
          <w:b/>
          <w:sz w:val="21"/>
          <w:szCs w:val="21"/>
          <w:lang w:val="ru-RU"/>
        </w:rPr>
        <w:t>.2</w:t>
      </w:r>
      <w:r w:rsidRPr="006B1563">
        <w:rPr>
          <w:sz w:val="21"/>
          <w:szCs w:val="21"/>
          <w:lang w:val="ru-RU"/>
        </w:rPr>
        <w:t>.</w:t>
      </w:r>
      <w:r w:rsidR="00DE2448" w:rsidRPr="006B1563">
        <w:rPr>
          <w:sz w:val="21"/>
          <w:szCs w:val="21"/>
          <w:lang w:val="ru-RU"/>
        </w:rPr>
        <w:t xml:space="preserve"> </w:t>
      </w:r>
      <w:r w:rsidR="00191F35" w:rsidRPr="006B1563">
        <w:rPr>
          <w:sz w:val="21"/>
          <w:szCs w:val="21"/>
          <w:shd w:val="clear" w:color="auto" w:fill="FFFFFF"/>
          <w:lang w:val="ru-RU"/>
        </w:rPr>
        <w:t>о</w:t>
      </w:r>
      <w:r w:rsidRPr="006B1563">
        <w:rPr>
          <w:sz w:val="21"/>
          <w:szCs w:val="21"/>
          <w:shd w:val="clear" w:color="auto" w:fill="FFFFFF"/>
          <w:lang w:val="ru-RU"/>
        </w:rPr>
        <w:t xml:space="preserve">бработка персональных данных необходима для достижения целей, </w:t>
      </w:r>
      <w:proofErr w:type="gramStart"/>
      <w:r w:rsidRPr="006B1563">
        <w:rPr>
          <w:sz w:val="21"/>
          <w:szCs w:val="21"/>
          <w:shd w:val="clear" w:color="auto" w:fill="FFFFFF"/>
          <w:lang w:val="ru-RU"/>
        </w:rPr>
        <w:t>предусмотренных</w:t>
      </w:r>
      <w:r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="00226817" w:rsidRPr="00555353">
        <w:rPr>
          <w:color w:val="FF0000"/>
          <w:sz w:val="21"/>
          <w:szCs w:val="21"/>
          <w:shd w:val="clear" w:color="auto" w:fill="FFFFFF"/>
          <w:lang w:val="ru-RU"/>
        </w:rPr>
        <w:t xml:space="preserve"> </w:t>
      </w:r>
      <w:r w:rsidRPr="00555353">
        <w:rPr>
          <w:sz w:val="21"/>
          <w:szCs w:val="21"/>
          <w:shd w:val="clear" w:color="auto" w:fill="FFFFFF"/>
          <w:lang w:val="ru-RU"/>
        </w:rPr>
        <w:t>законом</w:t>
      </w:r>
      <w:proofErr w:type="gramEnd"/>
      <w:r w:rsidRPr="00555353">
        <w:rPr>
          <w:sz w:val="21"/>
          <w:szCs w:val="21"/>
          <w:shd w:val="clear" w:color="auto" w:fill="FFFFFF"/>
          <w:lang w:val="ru-RU"/>
        </w:rPr>
        <w:t xml:space="preserve">, для осуществления и выполнения возложенных законодательством Российской Федерации на </w:t>
      </w:r>
      <w:r w:rsidR="00495248">
        <w:rPr>
          <w:sz w:val="21"/>
          <w:szCs w:val="21"/>
          <w:shd w:val="clear" w:color="auto" w:fill="FFFFFF"/>
          <w:lang w:val="ru-RU"/>
        </w:rPr>
        <w:t>О</w:t>
      </w:r>
      <w:r w:rsidRPr="00555353">
        <w:rPr>
          <w:sz w:val="21"/>
          <w:szCs w:val="21"/>
          <w:shd w:val="clear" w:color="auto" w:fill="FFFFFF"/>
          <w:lang w:val="ru-RU"/>
        </w:rPr>
        <w:t>ператора функций, полномочий и обязанностей</w:t>
      </w:r>
      <w:r w:rsidR="00FE71F9" w:rsidRPr="00555353">
        <w:rPr>
          <w:sz w:val="21"/>
          <w:szCs w:val="21"/>
          <w:shd w:val="clear" w:color="auto" w:fill="FFFFFF"/>
          <w:lang w:val="ru-RU"/>
        </w:rPr>
        <w:t>;</w:t>
      </w:r>
    </w:p>
    <w:p w:rsidR="00FE71F9" w:rsidRPr="00555353" w:rsidRDefault="00FE71F9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lastRenderedPageBreak/>
        <w:t>3.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>.3</w:t>
      </w:r>
      <w:r w:rsidRPr="00555353">
        <w:rPr>
          <w:sz w:val="21"/>
          <w:szCs w:val="21"/>
          <w:lang w:val="ru-RU"/>
        </w:rPr>
        <w:t xml:space="preserve">. </w:t>
      </w:r>
      <w:r w:rsidR="00191F35" w:rsidRPr="00555353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бработка персональных данных необходима </w:t>
      </w:r>
      <w:r w:rsidRPr="006B1563">
        <w:rPr>
          <w:color w:val="000000"/>
          <w:sz w:val="21"/>
          <w:szCs w:val="21"/>
          <w:shd w:val="clear" w:color="auto" w:fill="FFFFFF"/>
          <w:lang w:val="ru-RU"/>
        </w:rPr>
        <w:t>для исполнения договора, стороной которого либо выгодоприобретателем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или </w:t>
      </w:r>
      <w:proofErr w:type="gramStart"/>
      <w:r w:rsidRPr="00555353">
        <w:rPr>
          <w:color w:val="000000"/>
          <w:sz w:val="21"/>
          <w:szCs w:val="21"/>
          <w:shd w:val="clear" w:color="auto" w:fill="FFFFFF"/>
          <w:lang w:val="ru-RU"/>
        </w:rPr>
        <w:t>поручителем</w:t>
      </w:r>
      <w:proofErr w:type="gramEnd"/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по которому является </w:t>
      </w:r>
      <w:r w:rsidR="00E300F7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убъект персональных данных, а также для заключения договора по инициативе </w:t>
      </w:r>
      <w:r w:rsidR="00E300F7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убъекта персональных данных или договора, по которому </w:t>
      </w:r>
      <w:r w:rsidR="006B1563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>убъект персональных данных будет являться выгодоприобретателем или поручителем;</w:t>
      </w:r>
    </w:p>
    <w:p w:rsidR="00FE71F9" w:rsidRPr="00555353" w:rsidRDefault="00FE71F9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>.4</w:t>
      </w:r>
      <w:r w:rsidRPr="00555353">
        <w:rPr>
          <w:sz w:val="21"/>
          <w:szCs w:val="21"/>
          <w:lang w:val="ru-RU"/>
        </w:rPr>
        <w:t xml:space="preserve">. </w:t>
      </w:r>
      <w:r w:rsidR="00191F35" w:rsidRPr="00555353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бработка персональных данных необходима для защиты жизни, здоровья или иных жизненно важных интересов </w:t>
      </w:r>
      <w:r w:rsidR="00647BF8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убъекта персональных данных, если получение согласия </w:t>
      </w:r>
      <w:r w:rsidR="00E300F7">
        <w:rPr>
          <w:color w:val="000000"/>
          <w:sz w:val="21"/>
          <w:szCs w:val="21"/>
          <w:shd w:val="clear" w:color="auto" w:fill="FFFFFF"/>
          <w:lang w:val="ru-RU"/>
        </w:rPr>
        <w:t>С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>убъекта персональных данных невозможно;</w:t>
      </w:r>
    </w:p>
    <w:p w:rsidR="00FE71F9" w:rsidRPr="00555353" w:rsidRDefault="00FE71F9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>.5</w:t>
      </w:r>
      <w:r w:rsidRPr="00555353">
        <w:rPr>
          <w:sz w:val="21"/>
          <w:szCs w:val="21"/>
          <w:lang w:val="ru-RU"/>
        </w:rPr>
        <w:t xml:space="preserve">. </w:t>
      </w:r>
      <w:r w:rsidR="00191F35" w:rsidRPr="00555353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бработка персональных данных необходима для осуществления прав и законных интересов </w:t>
      </w:r>
      <w:r w:rsidR="00496594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ператора или </w:t>
      </w:r>
      <w:r w:rsidRPr="00555353">
        <w:rPr>
          <w:sz w:val="21"/>
          <w:szCs w:val="21"/>
          <w:shd w:val="clear" w:color="auto" w:fill="FFFFFF"/>
          <w:lang w:val="ru-RU"/>
        </w:rPr>
        <w:t xml:space="preserve">третьих </w:t>
      </w:r>
      <w:proofErr w:type="gramStart"/>
      <w:r w:rsidRPr="00555353">
        <w:rPr>
          <w:sz w:val="21"/>
          <w:szCs w:val="21"/>
          <w:shd w:val="clear" w:color="auto" w:fill="FFFFFF"/>
          <w:lang w:val="ru-RU"/>
        </w:rPr>
        <w:t>ли</w:t>
      </w:r>
      <w:r w:rsidR="009210AA" w:rsidRPr="00555353">
        <w:rPr>
          <w:sz w:val="21"/>
          <w:szCs w:val="21"/>
          <w:shd w:val="clear" w:color="auto" w:fill="FFFFFF"/>
          <w:lang w:val="ru-RU"/>
        </w:rPr>
        <w:t>ц,</w:t>
      </w:r>
      <w:r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="009210AA" w:rsidRPr="00555353">
        <w:rPr>
          <w:sz w:val="21"/>
          <w:szCs w:val="21"/>
          <w:shd w:val="clear" w:color="auto" w:fill="FFFFFF"/>
          <w:lang w:val="ru-RU"/>
        </w:rPr>
        <w:t xml:space="preserve"> если</w:t>
      </w:r>
      <w:proofErr w:type="gramEnd"/>
      <w:r w:rsidR="009210AA"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Pr="00555353">
        <w:rPr>
          <w:sz w:val="21"/>
          <w:szCs w:val="21"/>
          <w:shd w:val="clear" w:color="auto" w:fill="FFFFFF"/>
          <w:lang w:val="ru-RU"/>
        </w:rPr>
        <w:t xml:space="preserve">при этом не нарушаются права и свободы </w:t>
      </w:r>
      <w:r w:rsidR="00E300F7">
        <w:rPr>
          <w:sz w:val="21"/>
          <w:szCs w:val="21"/>
          <w:shd w:val="clear" w:color="auto" w:fill="FFFFFF"/>
          <w:lang w:val="ru-RU"/>
        </w:rPr>
        <w:t>С</w:t>
      </w:r>
      <w:r w:rsidRPr="00555353">
        <w:rPr>
          <w:sz w:val="21"/>
          <w:szCs w:val="21"/>
          <w:shd w:val="clear" w:color="auto" w:fill="FFFFFF"/>
          <w:lang w:val="ru-RU"/>
        </w:rPr>
        <w:t>убъекта персональных данных</w:t>
      </w:r>
      <w:r w:rsidR="009210AA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. </w:t>
      </w:r>
      <w:r w:rsidR="00F76F24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707204" w:rsidRPr="00555353">
        <w:rPr>
          <w:color w:val="000000"/>
          <w:sz w:val="21"/>
          <w:szCs w:val="21"/>
          <w:shd w:val="clear" w:color="auto" w:fill="FFFFFF"/>
          <w:lang w:val="ru-RU"/>
        </w:rPr>
        <w:t>(</w:t>
      </w:r>
      <w:r w:rsidR="00F76F24" w:rsidRPr="00555353">
        <w:rPr>
          <w:color w:val="000000"/>
          <w:sz w:val="21"/>
          <w:szCs w:val="21"/>
          <w:shd w:val="clear" w:color="auto" w:fill="FFFFFF"/>
          <w:lang w:val="ru-RU"/>
        </w:rPr>
        <w:t>Приложение</w:t>
      </w:r>
      <w:r w:rsidR="00191F35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№</w:t>
      </w:r>
      <w:r w:rsidR="00F76F24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2</w:t>
      </w:r>
      <w:r w:rsidR="00707204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к Политике).</w:t>
      </w:r>
    </w:p>
    <w:p w:rsidR="002500F9" w:rsidRPr="00555353" w:rsidRDefault="002500F9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</w:t>
      </w:r>
      <w:r w:rsidR="00B012AD" w:rsidRPr="00555353">
        <w:rPr>
          <w:b/>
          <w:sz w:val="21"/>
          <w:szCs w:val="21"/>
          <w:lang w:val="ru-RU"/>
        </w:rPr>
        <w:t>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>.6</w:t>
      </w:r>
      <w:r w:rsidR="00BB05E4" w:rsidRPr="00555353">
        <w:rPr>
          <w:sz w:val="21"/>
          <w:szCs w:val="21"/>
          <w:lang w:val="ru-RU"/>
        </w:rPr>
        <w:t xml:space="preserve">. </w:t>
      </w:r>
      <w:r w:rsidR="00B025DD">
        <w:rPr>
          <w:color w:val="000000"/>
          <w:sz w:val="21"/>
          <w:szCs w:val="21"/>
          <w:shd w:val="clear" w:color="auto" w:fill="FFFFFF"/>
          <w:lang w:val="ru-RU"/>
        </w:rPr>
        <w:t>Б</w:t>
      </w:r>
      <w:r w:rsidR="00B025DD" w:rsidRPr="00B025DD">
        <w:rPr>
          <w:color w:val="000000"/>
          <w:sz w:val="21"/>
          <w:szCs w:val="21"/>
          <w:shd w:val="clear" w:color="auto" w:fill="FFFFFF"/>
          <w:lang w:val="ru-RU"/>
        </w:rPr>
        <w:t>азы данных</w:t>
      </w:r>
      <w:r w:rsidR="00C82783">
        <w:rPr>
          <w:color w:val="000000"/>
          <w:sz w:val="21"/>
          <w:szCs w:val="21"/>
          <w:shd w:val="clear" w:color="auto" w:fill="FFFFFF"/>
          <w:lang w:val="ru-RU"/>
        </w:rPr>
        <w:t xml:space="preserve"> Оператора</w:t>
      </w:r>
      <w:r w:rsidR="00B025DD" w:rsidRPr="00B025DD">
        <w:rPr>
          <w:color w:val="000000"/>
          <w:sz w:val="21"/>
          <w:szCs w:val="21"/>
          <w:shd w:val="clear" w:color="auto" w:fill="FFFFFF"/>
          <w:lang w:val="ru-RU"/>
        </w:rPr>
        <w:t>, содержащ</w:t>
      </w:r>
      <w:r w:rsidR="00C82783">
        <w:rPr>
          <w:color w:val="000000"/>
          <w:sz w:val="21"/>
          <w:szCs w:val="21"/>
          <w:shd w:val="clear" w:color="auto" w:fill="FFFFFF"/>
          <w:lang w:val="ru-RU"/>
        </w:rPr>
        <w:t>ие</w:t>
      </w:r>
      <w:r w:rsidR="00B025DD" w:rsidRPr="00B025DD">
        <w:rPr>
          <w:color w:val="000000"/>
          <w:sz w:val="21"/>
          <w:szCs w:val="21"/>
          <w:shd w:val="clear" w:color="auto" w:fill="FFFFFF"/>
          <w:lang w:val="ru-RU"/>
        </w:rPr>
        <w:t xml:space="preserve"> персональные данные </w:t>
      </w:r>
      <w:r w:rsidR="00C82783">
        <w:rPr>
          <w:color w:val="000000"/>
          <w:sz w:val="21"/>
          <w:szCs w:val="21"/>
          <w:shd w:val="clear" w:color="auto" w:fill="FFFFFF"/>
          <w:lang w:val="ru-RU"/>
        </w:rPr>
        <w:t>Субъектов</w:t>
      </w:r>
      <w:r w:rsidR="00423565" w:rsidRPr="00B025DD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C82783" w:rsidRPr="00555353">
        <w:rPr>
          <w:sz w:val="21"/>
          <w:szCs w:val="21"/>
          <w:shd w:val="clear" w:color="auto" w:fill="FFFFFF"/>
          <w:lang w:val="ru-RU"/>
        </w:rPr>
        <w:t>персональных данных</w:t>
      </w:r>
      <w:r w:rsidR="00F24EC8"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="00F24EC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с использованием которых осуществляется </w:t>
      </w:r>
      <w:r w:rsidR="00F24EC8" w:rsidRPr="00555353">
        <w:rPr>
          <w:sz w:val="21"/>
          <w:szCs w:val="21"/>
          <w:lang w:val="ru-RU"/>
        </w:rPr>
        <w:t>сбор; запись; систематизаци</w:t>
      </w:r>
      <w:r w:rsidR="00DD4B77" w:rsidRPr="00555353">
        <w:rPr>
          <w:sz w:val="21"/>
          <w:szCs w:val="21"/>
          <w:lang w:val="ru-RU"/>
        </w:rPr>
        <w:t>я</w:t>
      </w:r>
      <w:r w:rsidR="00F24EC8" w:rsidRPr="00555353">
        <w:rPr>
          <w:sz w:val="21"/>
          <w:szCs w:val="21"/>
          <w:lang w:val="ru-RU"/>
        </w:rPr>
        <w:t>; накопление; хранение; уточнение (обновление, изменение); извлечение находятся на территории Российской Федерации</w:t>
      </w:r>
      <w:r w:rsidR="00C82783">
        <w:rPr>
          <w:sz w:val="21"/>
          <w:szCs w:val="21"/>
          <w:lang w:val="ru-RU"/>
        </w:rPr>
        <w:t>.</w:t>
      </w:r>
      <w:r w:rsidR="00844DE8" w:rsidRPr="00555353">
        <w:rPr>
          <w:sz w:val="21"/>
          <w:szCs w:val="21"/>
          <w:lang w:val="ru-RU"/>
        </w:rPr>
        <w:t xml:space="preserve"> </w:t>
      </w:r>
    </w:p>
    <w:p w:rsidR="00F24EC8" w:rsidRPr="00555353" w:rsidRDefault="00F24EC8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8</w:t>
      </w:r>
      <w:r w:rsidRPr="00555353">
        <w:rPr>
          <w:b/>
          <w:sz w:val="21"/>
          <w:szCs w:val="21"/>
          <w:lang w:val="ru-RU"/>
        </w:rPr>
        <w:t>.7</w:t>
      </w:r>
      <w:r w:rsidRPr="00555353">
        <w:rPr>
          <w:sz w:val="21"/>
          <w:szCs w:val="21"/>
          <w:lang w:val="ru-RU"/>
        </w:rPr>
        <w:t xml:space="preserve">. </w:t>
      </w:r>
      <w:r w:rsidR="00782797" w:rsidRPr="00555353">
        <w:rPr>
          <w:color w:val="000000"/>
          <w:sz w:val="21"/>
          <w:szCs w:val="21"/>
          <w:lang w:val="ru-RU"/>
        </w:rPr>
        <w:t xml:space="preserve">Согласие на обработку персональных данных может быть дано </w:t>
      </w:r>
      <w:r w:rsidR="00647BF8">
        <w:rPr>
          <w:color w:val="000000"/>
          <w:sz w:val="21"/>
          <w:szCs w:val="21"/>
          <w:lang w:val="ru-RU"/>
        </w:rPr>
        <w:t>С</w:t>
      </w:r>
      <w:r w:rsidR="00782797" w:rsidRPr="00555353">
        <w:rPr>
          <w:color w:val="000000"/>
          <w:sz w:val="21"/>
          <w:szCs w:val="21"/>
          <w:lang w:val="ru-RU"/>
        </w:rPr>
        <w:t>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8F3474" w:rsidRPr="00555353" w:rsidRDefault="007A5BA0" w:rsidP="00555353">
      <w:pPr>
        <w:spacing w:beforeLines="70" w:before="168" w:after="14" w:line="240" w:lineRule="auto"/>
        <w:rPr>
          <w:b/>
          <w:bCs/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9</w:t>
      </w:r>
      <w:r w:rsidRPr="00555353">
        <w:rPr>
          <w:b/>
          <w:sz w:val="21"/>
          <w:szCs w:val="21"/>
          <w:lang w:val="ru-RU"/>
        </w:rPr>
        <w:t>.</w:t>
      </w:r>
      <w:r w:rsidR="008F3474" w:rsidRPr="00555353">
        <w:rPr>
          <w:sz w:val="21"/>
          <w:szCs w:val="21"/>
          <w:lang w:val="ru-RU"/>
        </w:rPr>
        <w:t xml:space="preserve"> </w:t>
      </w:r>
      <w:r w:rsidR="008F3474" w:rsidRPr="00555353">
        <w:rPr>
          <w:b/>
          <w:bCs/>
          <w:sz w:val="21"/>
          <w:szCs w:val="21"/>
          <w:lang w:val="ru-RU"/>
        </w:rPr>
        <w:t>Порядок и условия обработки специальных категорий персональных данных</w:t>
      </w:r>
    </w:p>
    <w:p w:rsidR="00EC3B58" w:rsidRPr="00555353" w:rsidRDefault="007A5BA0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9</w:t>
      </w:r>
      <w:r w:rsidRPr="00555353">
        <w:rPr>
          <w:b/>
          <w:sz w:val="21"/>
          <w:szCs w:val="21"/>
          <w:lang w:val="ru-RU"/>
        </w:rPr>
        <w:t>.1</w:t>
      </w:r>
      <w:r w:rsidRPr="00555353">
        <w:rPr>
          <w:sz w:val="21"/>
          <w:szCs w:val="21"/>
          <w:lang w:val="ru-RU"/>
        </w:rPr>
        <w:t xml:space="preserve">. </w:t>
      </w:r>
      <w:r w:rsidR="00DD4B77" w:rsidRPr="00555353">
        <w:rPr>
          <w:color w:val="000000"/>
          <w:sz w:val="21"/>
          <w:szCs w:val="21"/>
          <w:shd w:val="clear" w:color="auto" w:fill="FFFFFF"/>
          <w:lang w:val="ru-RU"/>
        </w:rPr>
        <w:t>о</w:t>
      </w:r>
      <w:r w:rsidR="00EC3B58" w:rsidRPr="00555353">
        <w:rPr>
          <w:color w:val="000000"/>
          <w:sz w:val="21"/>
          <w:szCs w:val="21"/>
          <w:shd w:val="clear" w:color="auto" w:fill="FFFFFF"/>
          <w:lang w:val="ru-RU"/>
        </w:rPr>
        <w:t>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</w:t>
      </w:r>
      <w:r w:rsidR="00CD4DD5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когда</w:t>
      </w:r>
      <w:r w:rsidR="00EC3B5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субъект персональных данных </w:t>
      </w:r>
      <w:r w:rsidR="00EC3B58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дал</w:t>
      </w:r>
      <w:r w:rsidR="00EC3B58" w:rsidRPr="00555353">
        <w:rPr>
          <w:b/>
          <w:color w:val="000000"/>
          <w:sz w:val="21"/>
          <w:szCs w:val="21"/>
          <w:shd w:val="clear" w:color="auto" w:fill="FFFFFF"/>
        </w:rPr>
        <w:t> </w:t>
      </w:r>
      <w:r w:rsidR="00EC3B58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согласие</w:t>
      </w:r>
      <w:r w:rsidR="00EC3B58" w:rsidRPr="00555353">
        <w:rPr>
          <w:b/>
          <w:color w:val="000000"/>
          <w:sz w:val="21"/>
          <w:szCs w:val="21"/>
          <w:shd w:val="clear" w:color="auto" w:fill="FFFFFF"/>
        </w:rPr>
        <w:t> </w:t>
      </w:r>
      <w:r w:rsidR="00EC3B58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в письменной форме</w:t>
      </w:r>
      <w:r w:rsidR="00EC3B58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на обработку своих персональных данных</w:t>
      </w:r>
      <w:r w:rsidR="00CD4DD5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и если </w:t>
      </w:r>
      <w:r w:rsidR="009B36D2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обработка персональных данных, </w:t>
      </w:r>
      <w:r w:rsidR="009B36D2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 xml:space="preserve">разрешенных </w:t>
      </w:r>
      <w:r w:rsidR="00434502">
        <w:rPr>
          <w:b/>
          <w:color w:val="000000"/>
          <w:sz w:val="21"/>
          <w:szCs w:val="21"/>
          <w:shd w:val="clear" w:color="auto" w:fill="FFFFFF"/>
          <w:lang w:val="ru-RU"/>
        </w:rPr>
        <w:t>С</w:t>
      </w:r>
      <w:r w:rsidR="009B36D2"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убъектом персональных данных для распространения, осуществляется с соблюдением запретов и условий</w:t>
      </w:r>
      <w:r w:rsidR="009B36D2" w:rsidRPr="00555353">
        <w:rPr>
          <w:color w:val="000000"/>
          <w:sz w:val="21"/>
          <w:szCs w:val="21"/>
          <w:shd w:val="clear" w:color="auto" w:fill="FFFFFF"/>
          <w:lang w:val="ru-RU"/>
        </w:rPr>
        <w:t>, предусмотренных</w:t>
      </w:r>
      <w:r w:rsidR="009B36D2" w:rsidRPr="00555353">
        <w:rPr>
          <w:color w:val="000000"/>
          <w:sz w:val="21"/>
          <w:szCs w:val="21"/>
          <w:shd w:val="clear" w:color="auto" w:fill="FFFFFF"/>
        </w:rPr>
        <w:t> </w:t>
      </w:r>
      <w:r w:rsidR="009B36D2" w:rsidRPr="00555353">
        <w:rPr>
          <w:sz w:val="21"/>
          <w:szCs w:val="21"/>
          <w:lang w:val="ru-RU"/>
        </w:rPr>
        <w:t xml:space="preserve"> </w:t>
      </w:r>
      <w:r w:rsidR="00713964" w:rsidRPr="00555353">
        <w:rPr>
          <w:sz w:val="21"/>
          <w:szCs w:val="21"/>
          <w:lang w:val="ru-RU"/>
        </w:rPr>
        <w:t xml:space="preserve">ст. 10.1 </w:t>
      </w:r>
      <w:r w:rsidR="009B36D2" w:rsidRPr="00555353">
        <w:rPr>
          <w:bCs/>
          <w:sz w:val="21"/>
          <w:szCs w:val="21"/>
          <w:lang w:val="ru-RU"/>
        </w:rPr>
        <w:t>Закон</w:t>
      </w:r>
      <w:r w:rsidR="00713964" w:rsidRPr="00555353">
        <w:rPr>
          <w:bCs/>
          <w:sz w:val="21"/>
          <w:szCs w:val="21"/>
          <w:lang w:val="ru-RU"/>
        </w:rPr>
        <w:t>а</w:t>
      </w:r>
      <w:r w:rsidR="009B36D2" w:rsidRPr="00555353">
        <w:rPr>
          <w:bCs/>
          <w:sz w:val="21"/>
          <w:szCs w:val="21"/>
          <w:lang w:val="ru-RU"/>
        </w:rPr>
        <w:t xml:space="preserve"> о персональных данных</w:t>
      </w:r>
      <w:r w:rsidR="009B36D2" w:rsidRPr="00555353">
        <w:rPr>
          <w:color w:val="000000"/>
          <w:sz w:val="21"/>
          <w:szCs w:val="21"/>
          <w:shd w:val="clear" w:color="auto" w:fill="FFFFFF"/>
          <w:lang w:val="ru-RU"/>
        </w:rPr>
        <w:t>.</w:t>
      </w:r>
    </w:p>
    <w:p w:rsidR="007A5BA0" w:rsidRPr="00555353" w:rsidRDefault="007A5BA0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9</w:t>
      </w:r>
      <w:r w:rsidRPr="00555353">
        <w:rPr>
          <w:b/>
          <w:sz w:val="21"/>
          <w:szCs w:val="21"/>
          <w:lang w:val="ru-RU"/>
        </w:rPr>
        <w:t>.</w:t>
      </w:r>
      <w:r w:rsidR="00CD4DD5" w:rsidRPr="00555353">
        <w:rPr>
          <w:b/>
          <w:sz w:val="21"/>
          <w:szCs w:val="21"/>
          <w:lang w:val="ru-RU"/>
        </w:rPr>
        <w:t>2</w:t>
      </w:r>
      <w:r w:rsidR="00E11649" w:rsidRPr="00555353">
        <w:rPr>
          <w:sz w:val="21"/>
          <w:szCs w:val="21"/>
          <w:lang w:val="ru-RU"/>
        </w:rPr>
        <w:t xml:space="preserve">. </w:t>
      </w:r>
      <w:r w:rsidR="00DD4B77" w:rsidRPr="00555353">
        <w:rPr>
          <w:color w:val="000000"/>
          <w:sz w:val="21"/>
          <w:szCs w:val="21"/>
          <w:lang w:val="ru-RU"/>
        </w:rPr>
        <w:t>о</w:t>
      </w:r>
      <w:r w:rsidRPr="00555353">
        <w:rPr>
          <w:color w:val="000000"/>
          <w:sz w:val="21"/>
          <w:szCs w:val="21"/>
          <w:lang w:val="ru-RU"/>
        </w:rPr>
        <w:t>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Федерации.</w:t>
      </w:r>
    </w:p>
    <w:p w:rsidR="00B97284" w:rsidRPr="00555353" w:rsidRDefault="007A5BA0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9</w:t>
      </w:r>
      <w:r w:rsidRPr="00555353">
        <w:rPr>
          <w:b/>
          <w:sz w:val="21"/>
          <w:szCs w:val="21"/>
          <w:lang w:val="ru-RU"/>
        </w:rPr>
        <w:t>.</w:t>
      </w:r>
      <w:r w:rsidR="00CD4DD5" w:rsidRPr="00555353">
        <w:rPr>
          <w:b/>
          <w:sz w:val="21"/>
          <w:szCs w:val="21"/>
          <w:lang w:val="ru-RU"/>
        </w:rPr>
        <w:t>3</w:t>
      </w:r>
      <w:r w:rsidR="00B97284" w:rsidRPr="00555353">
        <w:rPr>
          <w:sz w:val="21"/>
          <w:szCs w:val="21"/>
          <w:lang w:val="ru-RU"/>
        </w:rPr>
        <w:t xml:space="preserve">. </w:t>
      </w:r>
      <w:r w:rsidR="00DD4B77" w:rsidRPr="00555353">
        <w:rPr>
          <w:color w:val="000000"/>
          <w:sz w:val="21"/>
          <w:szCs w:val="21"/>
          <w:lang w:val="ru-RU"/>
        </w:rPr>
        <w:t>о</w:t>
      </w:r>
      <w:r w:rsidR="00B97284" w:rsidRPr="00555353">
        <w:rPr>
          <w:color w:val="000000"/>
          <w:sz w:val="21"/>
          <w:szCs w:val="21"/>
          <w:lang w:val="ru-RU"/>
        </w:rPr>
        <w:t xml:space="preserve">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</w:t>
      </w:r>
      <w:r w:rsidR="002E3F91">
        <w:rPr>
          <w:color w:val="000000"/>
          <w:sz w:val="21"/>
          <w:szCs w:val="21"/>
          <w:lang w:val="ru-RU"/>
        </w:rPr>
        <w:t>С</w:t>
      </w:r>
      <w:r w:rsidR="00B97284" w:rsidRPr="00555353">
        <w:rPr>
          <w:color w:val="000000"/>
          <w:sz w:val="21"/>
          <w:szCs w:val="21"/>
          <w:lang w:val="ru-RU"/>
        </w:rPr>
        <w:t xml:space="preserve">убъекта персональных данных невозможна. </w:t>
      </w:r>
      <w:r w:rsidRPr="00555353">
        <w:rPr>
          <w:sz w:val="21"/>
          <w:szCs w:val="21"/>
          <w:lang w:val="ru-RU"/>
        </w:rPr>
        <w:t xml:space="preserve"> </w:t>
      </w:r>
    </w:p>
    <w:p w:rsidR="005B3F34" w:rsidRPr="00555353" w:rsidRDefault="007A5BA0" w:rsidP="00555353">
      <w:pPr>
        <w:spacing w:beforeLines="70" w:before="168" w:after="14" w:line="240" w:lineRule="auto"/>
        <w:jc w:val="both"/>
        <w:rPr>
          <w:b/>
          <w:bCs/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3.</w:t>
      </w:r>
      <w:r w:rsidR="00787C08" w:rsidRPr="00555353">
        <w:rPr>
          <w:b/>
          <w:sz w:val="21"/>
          <w:szCs w:val="21"/>
          <w:lang w:val="ru-RU"/>
        </w:rPr>
        <w:t>9</w:t>
      </w:r>
      <w:r w:rsidRPr="00555353">
        <w:rPr>
          <w:b/>
          <w:sz w:val="21"/>
          <w:szCs w:val="21"/>
          <w:lang w:val="ru-RU"/>
        </w:rPr>
        <w:t>.</w:t>
      </w:r>
      <w:r w:rsidR="00CD4DD5" w:rsidRPr="00555353">
        <w:rPr>
          <w:b/>
          <w:sz w:val="21"/>
          <w:szCs w:val="21"/>
          <w:lang w:val="ru-RU"/>
        </w:rPr>
        <w:t>4</w:t>
      </w:r>
      <w:r w:rsidRPr="00555353">
        <w:rPr>
          <w:sz w:val="21"/>
          <w:szCs w:val="21"/>
          <w:lang w:val="ru-RU"/>
        </w:rPr>
        <w:t xml:space="preserve">. </w:t>
      </w:r>
      <w:r w:rsidR="00DD4B77" w:rsidRPr="00555353">
        <w:rPr>
          <w:sz w:val="21"/>
          <w:szCs w:val="21"/>
          <w:lang w:val="ru-RU"/>
        </w:rPr>
        <w:t>о</w:t>
      </w:r>
      <w:r w:rsidR="00B97284" w:rsidRPr="00555353">
        <w:rPr>
          <w:sz w:val="21"/>
          <w:szCs w:val="21"/>
          <w:lang w:val="ru-RU"/>
        </w:rPr>
        <w:t xml:space="preserve">бработка персональных данных о судимости  осуществляется  в случаях и в порядке, которые определяются в соответствии </w:t>
      </w:r>
      <w:r w:rsidR="00DD4B77" w:rsidRPr="00555353">
        <w:rPr>
          <w:sz w:val="21"/>
          <w:szCs w:val="21"/>
          <w:lang w:val="ru-RU"/>
        </w:rPr>
        <w:t xml:space="preserve">со </w:t>
      </w:r>
      <w:r w:rsidR="00B97284" w:rsidRPr="00555353">
        <w:rPr>
          <w:sz w:val="21"/>
          <w:szCs w:val="21"/>
          <w:lang w:val="ru-RU"/>
        </w:rPr>
        <w:t>ст.65 ТК при поступлении на работу, связанную с деятельностью, к осуществлению которой в соответствии с настоящим </w:t>
      </w:r>
      <w:hyperlink r:id="rId10" w:history="1">
        <w:r w:rsidR="00B97284" w:rsidRPr="00555353">
          <w:rPr>
            <w:sz w:val="21"/>
            <w:szCs w:val="21"/>
            <w:lang w:val="ru-RU"/>
          </w:rPr>
          <w:t>Кодексом</w:t>
        </w:r>
      </w:hyperlink>
      <w:r w:rsidR="00B97284" w:rsidRPr="00555353">
        <w:rPr>
          <w:sz w:val="21"/>
          <w:szCs w:val="21"/>
          <w:lang w:val="ru-RU"/>
        </w:rPr>
        <w:t>, иным федеральным </w:t>
      </w:r>
      <w:hyperlink r:id="rId11" w:history="1">
        <w:r w:rsidR="00B97284" w:rsidRPr="00555353">
          <w:rPr>
            <w:sz w:val="21"/>
            <w:szCs w:val="21"/>
            <w:lang w:val="ru-RU"/>
          </w:rPr>
          <w:t>законом</w:t>
        </w:r>
      </w:hyperlink>
      <w:r w:rsidR="00B97284" w:rsidRPr="00555353">
        <w:rPr>
          <w:sz w:val="21"/>
          <w:szCs w:val="21"/>
          <w:lang w:val="ru-RU"/>
        </w:rPr>
        <w:t> не допускаются лица, имеющие или имевшие судимость, подвергающиеся или подвергавшиеся уголовному преследованию</w:t>
      </w:r>
      <w:r w:rsidR="00DD4B77" w:rsidRPr="00555353">
        <w:rPr>
          <w:sz w:val="21"/>
          <w:szCs w:val="21"/>
          <w:lang w:val="ru-RU"/>
        </w:rPr>
        <w:t>.</w:t>
      </w:r>
    </w:p>
    <w:p w:rsidR="008F3474" w:rsidRPr="00555353" w:rsidRDefault="00FA702C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3.1</w:t>
      </w:r>
      <w:r w:rsidR="00787C08" w:rsidRPr="00555353">
        <w:rPr>
          <w:b/>
          <w:bCs/>
          <w:sz w:val="21"/>
          <w:szCs w:val="21"/>
          <w:lang w:val="ru-RU"/>
        </w:rPr>
        <w:t>0</w:t>
      </w:r>
      <w:r w:rsidRPr="00555353">
        <w:rPr>
          <w:b/>
          <w:bCs/>
          <w:sz w:val="21"/>
          <w:szCs w:val="21"/>
          <w:lang w:val="ru-RU"/>
        </w:rPr>
        <w:t xml:space="preserve">. </w:t>
      </w:r>
      <w:r w:rsidR="008F3474" w:rsidRPr="00555353">
        <w:rPr>
          <w:b/>
          <w:bCs/>
          <w:sz w:val="21"/>
          <w:szCs w:val="21"/>
          <w:lang w:val="ru-RU"/>
        </w:rPr>
        <w:t xml:space="preserve"> Порядок и условия обработки биометрических персональных данных</w:t>
      </w:r>
    </w:p>
    <w:p w:rsidR="008F3474" w:rsidRPr="00555353" w:rsidRDefault="00FA702C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3.1</w:t>
      </w:r>
      <w:r w:rsidR="00787C08" w:rsidRPr="00555353">
        <w:rPr>
          <w:b/>
          <w:bCs/>
          <w:sz w:val="21"/>
          <w:szCs w:val="21"/>
          <w:lang w:val="ru-RU"/>
        </w:rPr>
        <w:t>0</w:t>
      </w:r>
      <w:r w:rsidRPr="00555353">
        <w:rPr>
          <w:b/>
          <w:bCs/>
          <w:sz w:val="21"/>
          <w:szCs w:val="21"/>
          <w:lang w:val="ru-RU"/>
        </w:rPr>
        <w:t>.</w:t>
      </w:r>
      <w:r w:rsidR="008F3474" w:rsidRPr="00555353">
        <w:rPr>
          <w:b/>
          <w:bCs/>
          <w:sz w:val="21"/>
          <w:szCs w:val="21"/>
          <w:lang w:val="ru-RU"/>
        </w:rPr>
        <w:t>1.</w:t>
      </w:r>
      <w:r w:rsidR="008F3474" w:rsidRPr="00555353">
        <w:rPr>
          <w:sz w:val="21"/>
          <w:szCs w:val="21"/>
          <w:lang w:val="ru-RU"/>
        </w:rPr>
        <w:t xml:space="preserve"> </w:t>
      </w:r>
      <w:r w:rsidR="00DF6106" w:rsidRPr="00555353">
        <w:rPr>
          <w:sz w:val="21"/>
          <w:szCs w:val="21"/>
          <w:lang w:val="ru-RU"/>
        </w:rPr>
        <w:t>к</w:t>
      </w:r>
      <w:r w:rsidR="008F3474" w:rsidRPr="00555353">
        <w:rPr>
          <w:sz w:val="21"/>
          <w:szCs w:val="21"/>
          <w:lang w:val="ru-RU"/>
        </w:rPr>
        <w:t xml:space="preserve"> биометрическим персональным данным относятся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</w:t>
      </w:r>
      <w:r w:rsidR="00DF6106" w:rsidRPr="00555353">
        <w:rPr>
          <w:sz w:val="21"/>
          <w:szCs w:val="21"/>
          <w:lang w:val="ru-RU"/>
        </w:rPr>
        <w:t>О</w:t>
      </w:r>
      <w:r w:rsidR="008F3474" w:rsidRPr="00555353">
        <w:rPr>
          <w:sz w:val="21"/>
          <w:szCs w:val="21"/>
          <w:lang w:val="ru-RU"/>
        </w:rPr>
        <w:t xml:space="preserve">ператором для установления личности </w:t>
      </w:r>
      <w:r w:rsidR="002E3F91">
        <w:rPr>
          <w:sz w:val="21"/>
          <w:szCs w:val="21"/>
          <w:lang w:val="ru-RU"/>
        </w:rPr>
        <w:t>С</w:t>
      </w:r>
      <w:r w:rsidR="008F3474" w:rsidRPr="00555353">
        <w:rPr>
          <w:sz w:val="21"/>
          <w:szCs w:val="21"/>
          <w:lang w:val="ru-RU"/>
        </w:rPr>
        <w:t>убъекта персональных данных.</w:t>
      </w:r>
    </w:p>
    <w:p w:rsidR="008F3474" w:rsidRPr="00555353" w:rsidRDefault="00FA702C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3.1</w:t>
      </w:r>
      <w:r w:rsidR="00787C08" w:rsidRPr="00555353">
        <w:rPr>
          <w:b/>
          <w:bCs/>
          <w:sz w:val="21"/>
          <w:szCs w:val="21"/>
          <w:lang w:val="ru-RU"/>
        </w:rPr>
        <w:t>0</w:t>
      </w:r>
      <w:r w:rsidRPr="00555353">
        <w:rPr>
          <w:b/>
          <w:bCs/>
          <w:sz w:val="21"/>
          <w:szCs w:val="21"/>
          <w:lang w:val="ru-RU"/>
        </w:rPr>
        <w:t>.</w:t>
      </w:r>
      <w:r w:rsidR="008F3474" w:rsidRPr="00555353">
        <w:rPr>
          <w:b/>
          <w:bCs/>
          <w:sz w:val="21"/>
          <w:szCs w:val="21"/>
          <w:lang w:val="ru-RU"/>
        </w:rPr>
        <w:t>2.</w:t>
      </w:r>
      <w:r w:rsidR="008F3474" w:rsidRPr="00555353">
        <w:rPr>
          <w:sz w:val="21"/>
          <w:szCs w:val="21"/>
          <w:lang w:val="ru-RU"/>
        </w:rPr>
        <w:t xml:space="preserve"> </w:t>
      </w:r>
      <w:r w:rsidR="001C0283" w:rsidRPr="00555353">
        <w:rPr>
          <w:sz w:val="21"/>
          <w:szCs w:val="21"/>
          <w:lang w:val="ru-RU"/>
        </w:rPr>
        <w:t xml:space="preserve"> </w:t>
      </w:r>
      <w:r w:rsidR="00DF6106" w:rsidRPr="00555353">
        <w:rPr>
          <w:sz w:val="21"/>
          <w:szCs w:val="21"/>
          <w:lang w:val="ru-RU"/>
        </w:rPr>
        <w:t>о</w:t>
      </w:r>
      <w:r w:rsidR="008F3474" w:rsidRPr="00555353">
        <w:rPr>
          <w:sz w:val="21"/>
          <w:szCs w:val="21"/>
          <w:lang w:val="ru-RU"/>
        </w:rPr>
        <w:t xml:space="preserve">бработка биометрических персональных данных может осуществляться только при наличии согласия в письменной форме </w:t>
      </w:r>
      <w:r w:rsidR="002E3F91">
        <w:rPr>
          <w:sz w:val="21"/>
          <w:szCs w:val="21"/>
          <w:lang w:val="ru-RU"/>
        </w:rPr>
        <w:t>С</w:t>
      </w:r>
      <w:r w:rsidR="008F3474" w:rsidRPr="00555353">
        <w:rPr>
          <w:sz w:val="21"/>
          <w:szCs w:val="21"/>
          <w:lang w:val="ru-RU"/>
        </w:rPr>
        <w:t>убъекта персональных данных, за исключением случаев, предусмотренных Законом о персональных данных.</w:t>
      </w:r>
    </w:p>
    <w:p w:rsidR="004F471B" w:rsidRPr="00555353" w:rsidRDefault="00787C08" w:rsidP="00B777BF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eastAsia="ru-RU"/>
        </w:rPr>
      </w:pPr>
      <w:r w:rsidRPr="00555353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eastAsia="ru-RU"/>
        </w:rPr>
        <w:t>4. Цели сбора персональных данных</w:t>
      </w:r>
      <w:r w:rsidR="004F471B" w:rsidRPr="00555353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eastAsia="ru-RU"/>
        </w:rPr>
        <w:t xml:space="preserve"> </w:t>
      </w:r>
      <w:bookmarkStart w:id="2" w:name="_ref_1-467209d13b704d"/>
    </w:p>
    <w:p w:rsidR="004F471B" w:rsidRPr="00555353" w:rsidRDefault="004F471B" w:rsidP="00B777BF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eastAsia="ru-RU"/>
        </w:rPr>
      </w:pPr>
      <w:r w:rsidRPr="00555353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lang w:eastAsia="ru-RU"/>
        </w:rPr>
        <w:t xml:space="preserve">Объем и категории обрабатываемых персональных данных </w:t>
      </w:r>
    </w:p>
    <w:p w:rsidR="00787C08" w:rsidRPr="00555353" w:rsidRDefault="004F471B" w:rsidP="00B777BF">
      <w:pPr>
        <w:spacing w:before="0" w:after="0" w:line="240" w:lineRule="auto"/>
        <w:jc w:val="center"/>
        <w:rPr>
          <w:b/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Категории субъектов персональных данных</w:t>
      </w:r>
      <w:bookmarkEnd w:id="2"/>
    </w:p>
    <w:p w:rsidR="00787C08" w:rsidRPr="00555353" w:rsidRDefault="00787C08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lang w:val="ru-RU"/>
        </w:rPr>
        <w:t xml:space="preserve">4.1. </w:t>
      </w:r>
      <w:r w:rsidRPr="00555353">
        <w:rPr>
          <w:sz w:val="21"/>
          <w:szCs w:val="21"/>
          <w:shd w:val="clear" w:color="auto" w:fill="FFFFFF"/>
          <w:lang w:val="ru-RU"/>
        </w:rPr>
        <w:t>Содержание и объем обрабатываемых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их обработки.</w:t>
      </w:r>
    </w:p>
    <w:p w:rsidR="005C31C1" w:rsidRPr="00555353" w:rsidRDefault="009C4BFD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sz w:val="21"/>
          <w:szCs w:val="21"/>
          <w:shd w:val="clear" w:color="auto" w:fill="FFFFFF"/>
          <w:lang w:val="ru-RU"/>
        </w:rPr>
        <w:lastRenderedPageBreak/>
        <w:t>4.2</w:t>
      </w:r>
      <w:r w:rsidRPr="00555353">
        <w:rPr>
          <w:sz w:val="21"/>
          <w:szCs w:val="21"/>
          <w:shd w:val="clear" w:color="auto" w:fill="FFFFFF"/>
          <w:lang w:val="ru-RU"/>
        </w:rPr>
        <w:t xml:space="preserve">. </w:t>
      </w:r>
      <w:proofErr w:type="gramStart"/>
      <w:r w:rsidRPr="00555353">
        <w:rPr>
          <w:sz w:val="21"/>
          <w:szCs w:val="21"/>
          <w:shd w:val="clear" w:color="auto" w:fill="FFFFFF"/>
          <w:lang w:val="ru-RU"/>
        </w:rPr>
        <w:t xml:space="preserve">Приложение </w:t>
      </w:r>
      <w:r w:rsidR="001D5F3B" w:rsidRPr="00555353">
        <w:rPr>
          <w:sz w:val="21"/>
          <w:szCs w:val="21"/>
          <w:shd w:val="clear" w:color="auto" w:fill="FFFFFF"/>
          <w:lang w:val="ru-RU"/>
        </w:rPr>
        <w:t xml:space="preserve"> №</w:t>
      </w:r>
      <w:proofErr w:type="gramEnd"/>
      <w:r w:rsidR="001D5F3B"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Pr="00555353">
        <w:rPr>
          <w:sz w:val="21"/>
          <w:szCs w:val="21"/>
          <w:shd w:val="clear" w:color="auto" w:fill="FFFFFF"/>
          <w:lang w:val="ru-RU"/>
        </w:rPr>
        <w:t>1 к Политике содерж</w:t>
      </w:r>
      <w:r w:rsidR="003B35E2" w:rsidRPr="00555353">
        <w:rPr>
          <w:sz w:val="21"/>
          <w:szCs w:val="21"/>
          <w:shd w:val="clear" w:color="auto" w:fill="FFFFFF"/>
          <w:lang w:val="ru-RU"/>
        </w:rPr>
        <w:t>и</w:t>
      </w:r>
      <w:r w:rsidRPr="00555353">
        <w:rPr>
          <w:sz w:val="21"/>
          <w:szCs w:val="21"/>
          <w:shd w:val="clear" w:color="auto" w:fill="FFFFFF"/>
          <w:lang w:val="ru-RU"/>
        </w:rPr>
        <w:t xml:space="preserve">т </w:t>
      </w:r>
      <w:r w:rsidR="003B35E2" w:rsidRPr="00555353">
        <w:rPr>
          <w:sz w:val="21"/>
          <w:szCs w:val="21"/>
          <w:shd w:val="clear" w:color="auto" w:fill="FFFFFF"/>
          <w:lang w:val="ru-RU"/>
        </w:rPr>
        <w:t>о</w:t>
      </w:r>
      <w:r w:rsidR="005C31C1" w:rsidRPr="00555353">
        <w:rPr>
          <w:sz w:val="21"/>
          <w:szCs w:val="21"/>
          <w:shd w:val="clear" w:color="auto" w:fill="FFFFFF"/>
          <w:lang w:val="ru-RU"/>
        </w:rPr>
        <w:t>бъем</w:t>
      </w:r>
      <w:r w:rsidR="003B35E2" w:rsidRPr="00555353">
        <w:rPr>
          <w:sz w:val="21"/>
          <w:szCs w:val="21"/>
          <w:shd w:val="clear" w:color="auto" w:fill="FFFFFF"/>
          <w:lang w:val="ru-RU"/>
        </w:rPr>
        <w:t xml:space="preserve">, </w:t>
      </w:r>
      <w:r w:rsidR="005C31C1" w:rsidRPr="00555353">
        <w:rPr>
          <w:sz w:val="21"/>
          <w:szCs w:val="21"/>
          <w:shd w:val="clear" w:color="auto" w:fill="FFFFFF"/>
          <w:lang w:val="ru-RU"/>
        </w:rPr>
        <w:t>категории обрабатываемых персональных данных</w:t>
      </w:r>
      <w:r w:rsidR="00D34F98" w:rsidRPr="00555353">
        <w:rPr>
          <w:sz w:val="21"/>
          <w:szCs w:val="21"/>
          <w:shd w:val="clear" w:color="auto" w:fill="FFFFFF"/>
          <w:lang w:val="ru-RU"/>
        </w:rPr>
        <w:t xml:space="preserve">, категории субьектов </w:t>
      </w:r>
      <w:r w:rsidR="005C31C1" w:rsidRPr="00555353">
        <w:rPr>
          <w:sz w:val="21"/>
          <w:szCs w:val="21"/>
          <w:shd w:val="clear" w:color="auto" w:fill="FFFFFF"/>
          <w:lang w:val="ru-RU"/>
        </w:rPr>
        <w:t>персональных данных</w:t>
      </w:r>
      <w:r w:rsidR="00D34F98" w:rsidRPr="00555353">
        <w:rPr>
          <w:sz w:val="21"/>
          <w:szCs w:val="21"/>
          <w:shd w:val="clear" w:color="auto" w:fill="FFFFFF"/>
          <w:lang w:val="ru-RU"/>
        </w:rPr>
        <w:t>, правовые обоснования обработки персональных данных</w:t>
      </w:r>
      <w:r w:rsidR="003B35E2" w:rsidRPr="00555353">
        <w:rPr>
          <w:sz w:val="21"/>
          <w:szCs w:val="21"/>
          <w:shd w:val="clear" w:color="auto" w:fill="FFFFFF"/>
          <w:lang w:val="ru-RU"/>
        </w:rPr>
        <w:t>, которые</w:t>
      </w:r>
      <w:r w:rsidR="00D34F98" w:rsidRPr="00555353">
        <w:rPr>
          <w:sz w:val="21"/>
          <w:szCs w:val="21"/>
          <w:shd w:val="clear" w:color="auto" w:fill="FFFFFF"/>
          <w:lang w:val="ru-RU"/>
        </w:rPr>
        <w:t xml:space="preserve"> </w:t>
      </w:r>
      <w:r w:rsidR="005C31C1" w:rsidRPr="00555353">
        <w:rPr>
          <w:sz w:val="21"/>
          <w:szCs w:val="21"/>
          <w:shd w:val="clear" w:color="auto" w:fill="FFFFFF"/>
          <w:lang w:val="ru-RU"/>
        </w:rPr>
        <w:t>Оператор осуществляет</w:t>
      </w:r>
      <w:r w:rsidR="005C31C1" w:rsidRPr="00555353">
        <w:rPr>
          <w:color w:val="FF0000"/>
          <w:sz w:val="21"/>
          <w:szCs w:val="21"/>
          <w:shd w:val="clear" w:color="auto" w:fill="FFFFFF"/>
          <w:lang w:val="ru-RU"/>
        </w:rPr>
        <w:t xml:space="preserve"> </w:t>
      </w:r>
      <w:r w:rsidR="005C31C1" w:rsidRPr="00555353">
        <w:rPr>
          <w:sz w:val="21"/>
          <w:szCs w:val="21"/>
          <w:shd w:val="clear" w:color="auto" w:fill="FFFFFF"/>
          <w:lang w:val="ru-RU"/>
        </w:rPr>
        <w:t xml:space="preserve">в следующих целях: </w:t>
      </w:r>
    </w:p>
    <w:p w:rsidR="006E6152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 xml:space="preserve">4.2.1. </w:t>
      </w:r>
      <w:r w:rsidR="005479CA" w:rsidRPr="00555353">
        <w:rPr>
          <w:color w:val="000000"/>
          <w:sz w:val="21"/>
          <w:szCs w:val="21"/>
          <w:lang w:val="ru-RU"/>
        </w:rPr>
        <w:t>Обеспечение соблюдения трудового законодательства РФ</w:t>
      </w:r>
      <w:r w:rsidR="005D44D4">
        <w:rPr>
          <w:sz w:val="21"/>
          <w:szCs w:val="21"/>
          <w:shd w:val="clear" w:color="auto" w:fill="FFFFFF"/>
          <w:lang w:val="ru-RU"/>
        </w:rPr>
        <w:t>.</w:t>
      </w:r>
    </w:p>
    <w:p w:rsidR="006E6152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 xml:space="preserve">4.2.2. </w:t>
      </w:r>
      <w:r w:rsidR="005479CA" w:rsidRPr="00555353">
        <w:rPr>
          <w:color w:val="000000"/>
          <w:sz w:val="21"/>
          <w:szCs w:val="21"/>
          <w:lang w:val="ru-RU"/>
        </w:rPr>
        <w:t>Ведение кадрового и бухгалтерского учета</w:t>
      </w:r>
      <w:r w:rsidR="005D44D4">
        <w:rPr>
          <w:sz w:val="21"/>
          <w:szCs w:val="21"/>
          <w:shd w:val="clear" w:color="auto" w:fill="FFFFFF"/>
          <w:lang w:val="ru-RU"/>
        </w:rPr>
        <w:t>.</w:t>
      </w:r>
    </w:p>
    <w:p w:rsidR="006E6152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 xml:space="preserve">4.2.3. </w:t>
      </w:r>
      <w:r w:rsidR="005479CA" w:rsidRPr="00555353">
        <w:rPr>
          <w:color w:val="000000"/>
          <w:sz w:val="21"/>
          <w:szCs w:val="21"/>
          <w:lang w:val="ru-RU"/>
        </w:rPr>
        <w:t>Подготовка, заключение и исполнение гражданско-правового договора</w:t>
      </w:r>
      <w:r w:rsidR="005D44D4">
        <w:rPr>
          <w:color w:val="000000"/>
          <w:sz w:val="21"/>
          <w:szCs w:val="21"/>
          <w:lang w:val="ru-RU"/>
        </w:rPr>
        <w:t>.</w:t>
      </w:r>
    </w:p>
    <w:p w:rsidR="00B777BF" w:rsidRDefault="00217152" w:rsidP="00555353">
      <w:pPr>
        <w:spacing w:beforeLines="70" w:before="168" w:after="14" w:line="240" w:lineRule="auto"/>
        <w:jc w:val="both"/>
        <w:rPr>
          <w:b/>
          <w:color w:val="000000"/>
          <w:sz w:val="21"/>
          <w:szCs w:val="21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>4.2.4.</w:t>
      </w:r>
      <w:r w:rsidR="00B777BF" w:rsidRPr="00B777BF">
        <w:rPr>
          <w:color w:val="000000"/>
          <w:sz w:val="21"/>
          <w:szCs w:val="21"/>
          <w:lang w:val="ru-RU"/>
        </w:rPr>
        <w:t xml:space="preserve"> </w:t>
      </w:r>
      <w:r w:rsidR="00B777BF" w:rsidRPr="00555353">
        <w:rPr>
          <w:color w:val="000000"/>
          <w:sz w:val="21"/>
          <w:szCs w:val="21"/>
          <w:lang w:val="ru-RU"/>
        </w:rPr>
        <w:t>Добровольное медицинское страхование</w:t>
      </w:r>
      <w:r w:rsidR="005D44D4">
        <w:rPr>
          <w:color w:val="000000"/>
          <w:sz w:val="21"/>
          <w:szCs w:val="21"/>
          <w:lang w:val="ru-RU"/>
        </w:rPr>
        <w:t>.</w:t>
      </w:r>
      <w:r w:rsidR="00B777BF">
        <w:rPr>
          <w:sz w:val="21"/>
          <w:szCs w:val="21"/>
          <w:shd w:val="clear" w:color="auto" w:fill="FFFFFF"/>
          <w:lang w:val="ru-RU"/>
        </w:rPr>
        <w:t xml:space="preserve"> </w:t>
      </w:r>
    </w:p>
    <w:p w:rsidR="006E6152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 xml:space="preserve"> 4.2.5.</w:t>
      </w:r>
      <w:r w:rsidR="00B777BF">
        <w:rPr>
          <w:b/>
          <w:color w:val="000000"/>
          <w:sz w:val="21"/>
          <w:szCs w:val="21"/>
          <w:lang w:val="ru-RU"/>
        </w:rPr>
        <w:t xml:space="preserve"> </w:t>
      </w:r>
      <w:r w:rsidR="00B777BF" w:rsidRPr="00555353">
        <w:rPr>
          <w:color w:val="000000"/>
          <w:sz w:val="21"/>
          <w:szCs w:val="21"/>
          <w:lang w:val="ru-RU"/>
        </w:rPr>
        <w:t xml:space="preserve">Обеспечение пропускного режима на территории Оператора, с целью </w:t>
      </w:r>
      <w:r w:rsidR="00B777BF" w:rsidRPr="00555353">
        <w:rPr>
          <w:sz w:val="21"/>
          <w:szCs w:val="21"/>
          <w:lang w:val="ru-RU"/>
        </w:rPr>
        <w:t>обеспечения личной безопасности и обеспечения сохранности имущества</w:t>
      </w:r>
      <w:r w:rsidR="005D44D4">
        <w:rPr>
          <w:sz w:val="21"/>
          <w:szCs w:val="21"/>
          <w:lang w:val="ru-RU"/>
        </w:rPr>
        <w:t>.</w:t>
      </w:r>
      <w:r w:rsidRPr="00555353">
        <w:rPr>
          <w:b/>
          <w:color w:val="000000"/>
          <w:sz w:val="21"/>
          <w:szCs w:val="21"/>
          <w:lang w:val="ru-RU"/>
        </w:rPr>
        <w:t xml:space="preserve"> </w:t>
      </w:r>
    </w:p>
    <w:p w:rsidR="006E6152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>4.2.6.</w:t>
      </w:r>
      <w:r w:rsidRPr="00555353">
        <w:rPr>
          <w:color w:val="000000"/>
          <w:sz w:val="21"/>
          <w:szCs w:val="21"/>
          <w:lang w:val="ru-RU"/>
        </w:rPr>
        <w:t xml:space="preserve"> </w:t>
      </w:r>
      <w:r w:rsidR="00B777BF" w:rsidRPr="00555353">
        <w:rPr>
          <w:color w:val="000000"/>
          <w:sz w:val="21"/>
          <w:szCs w:val="21"/>
          <w:lang w:val="ru-RU"/>
        </w:rPr>
        <w:t>Подбор персонала (соискателей) на вакантные должности Оператора</w:t>
      </w:r>
      <w:r w:rsidR="005D44D4">
        <w:rPr>
          <w:color w:val="000000"/>
          <w:sz w:val="21"/>
          <w:szCs w:val="21"/>
          <w:lang w:val="ru-RU"/>
        </w:rPr>
        <w:t>.</w:t>
      </w:r>
      <w:r w:rsidR="00B777BF">
        <w:rPr>
          <w:color w:val="000000"/>
          <w:sz w:val="21"/>
          <w:szCs w:val="21"/>
          <w:lang w:val="ru-RU"/>
        </w:rPr>
        <w:t xml:space="preserve"> </w:t>
      </w:r>
    </w:p>
    <w:p w:rsidR="005D5CD3" w:rsidRPr="00555353" w:rsidRDefault="00217152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>4.2.7.</w:t>
      </w:r>
      <w:r w:rsidR="00B777BF">
        <w:rPr>
          <w:color w:val="000000"/>
          <w:sz w:val="21"/>
          <w:szCs w:val="21"/>
          <w:lang w:val="ru-RU"/>
        </w:rPr>
        <w:t xml:space="preserve"> </w:t>
      </w:r>
      <w:r w:rsidR="00B777BF" w:rsidRPr="00555353">
        <w:rPr>
          <w:color w:val="000000"/>
          <w:sz w:val="21"/>
          <w:szCs w:val="21"/>
          <w:lang w:val="ru-RU"/>
        </w:rPr>
        <w:t>Обеспечение прохождения ознакомительной, производственной или преддипломной практики на основании договора с учебным заведением</w:t>
      </w:r>
      <w:r w:rsidR="005D44D4">
        <w:rPr>
          <w:color w:val="000000"/>
          <w:sz w:val="21"/>
          <w:szCs w:val="21"/>
          <w:lang w:val="ru-RU"/>
        </w:rPr>
        <w:t>.</w:t>
      </w:r>
    </w:p>
    <w:p w:rsidR="003B34F8" w:rsidRPr="00E610D4" w:rsidRDefault="004F471B" w:rsidP="00555353">
      <w:pPr>
        <w:spacing w:beforeLines="70" w:before="168" w:after="14" w:line="240" w:lineRule="auto"/>
        <w:jc w:val="both"/>
        <w:rPr>
          <w:sz w:val="21"/>
          <w:szCs w:val="21"/>
          <w:shd w:val="clear" w:color="auto" w:fill="FFFFFF"/>
          <w:lang w:val="ru-RU"/>
        </w:rPr>
      </w:pPr>
      <w:r w:rsidRPr="00555353">
        <w:rPr>
          <w:b/>
          <w:bCs/>
          <w:sz w:val="21"/>
          <w:szCs w:val="21"/>
          <w:lang w:val="ru-RU"/>
        </w:rPr>
        <w:t>4.3.</w:t>
      </w:r>
      <w:r w:rsidRPr="00555353">
        <w:rPr>
          <w:bCs/>
          <w:sz w:val="21"/>
          <w:szCs w:val="21"/>
          <w:lang w:val="ru-RU"/>
        </w:rPr>
        <w:t xml:space="preserve"> К Субъектам персональных данных, на которых распространяется действие Политики, относятся работники Оператора, их родственники (члены их семей)</w:t>
      </w:r>
      <w:r w:rsidR="006C6CFA">
        <w:rPr>
          <w:bCs/>
          <w:sz w:val="21"/>
          <w:szCs w:val="21"/>
          <w:lang w:val="ru-RU"/>
        </w:rPr>
        <w:t xml:space="preserve"> в рамках ф.Т-2;</w:t>
      </w:r>
      <w:r w:rsidRPr="00555353">
        <w:rPr>
          <w:bCs/>
          <w:sz w:val="21"/>
          <w:szCs w:val="21"/>
          <w:lang w:val="ru-RU"/>
        </w:rPr>
        <w:t xml:space="preserve"> соискатели (кандидаты для приема на работу к Оператору), бывшие работники Оператора, </w:t>
      </w:r>
      <w:r w:rsidR="003925AE" w:rsidRPr="00555353">
        <w:rPr>
          <w:bCs/>
          <w:sz w:val="21"/>
          <w:szCs w:val="21"/>
          <w:lang w:val="ru-RU"/>
        </w:rPr>
        <w:t>выгодоприобретатели по договорам,</w:t>
      </w:r>
      <w:r w:rsidR="003925AE" w:rsidRPr="00555353">
        <w:rPr>
          <w:color w:val="000000"/>
          <w:sz w:val="21"/>
          <w:szCs w:val="21"/>
          <w:lang w:val="ru-RU"/>
        </w:rPr>
        <w:t xml:space="preserve"> </w:t>
      </w:r>
      <w:r w:rsidR="00BB583A" w:rsidRPr="00555353">
        <w:rPr>
          <w:color w:val="000000"/>
          <w:sz w:val="21"/>
          <w:szCs w:val="21"/>
          <w:lang w:val="ru-RU"/>
        </w:rPr>
        <w:t>о</w:t>
      </w:r>
      <w:r w:rsidRPr="00555353">
        <w:rPr>
          <w:color w:val="000000"/>
          <w:sz w:val="21"/>
          <w:szCs w:val="21"/>
          <w:lang w:val="ru-RU"/>
        </w:rPr>
        <w:t>бучающиеся в учебном заведении(</w:t>
      </w:r>
      <w:r w:rsidR="00E610D4">
        <w:rPr>
          <w:color w:val="000000"/>
          <w:sz w:val="21"/>
          <w:szCs w:val="21"/>
          <w:lang w:val="ru-RU"/>
        </w:rPr>
        <w:t>Студенты-п</w:t>
      </w:r>
      <w:r w:rsidRPr="00555353">
        <w:rPr>
          <w:color w:val="000000"/>
          <w:sz w:val="21"/>
          <w:szCs w:val="21"/>
          <w:lang w:val="ru-RU"/>
        </w:rPr>
        <w:t>рактиканты</w:t>
      </w:r>
      <w:r w:rsidRPr="00E610D4">
        <w:rPr>
          <w:sz w:val="21"/>
          <w:szCs w:val="21"/>
          <w:lang w:val="ru-RU"/>
        </w:rPr>
        <w:t>)</w:t>
      </w:r>
      <w:r w:rsidRPr="00E610D4">
        <w:rPr>
          <w:bCs/>
          <w:sz w:val="21"/>
          <w:szCs w:val="21"/>
          <w:lang w:val="ru-RU"/>
        </w:rPr>
        <w:t>, клиенты и контрагенты Оператора (физические лица)</w:t>
      </w:r>
      <w:r w:rsidR="005F0E5D" w:rsidRPr="00E610D4">
        <w:rPr>
          <w:bCs/>
          <w:sz w:val="21"/>
          <w:szCs w:val="21"/>
          <w:lang w:val="ru-RU"/>
        </w:rPr>
        <w:t>,</w:t>
      </w:r>
      <w:r w:rsidRPr="00E610D4">
        <w:rPr>
          <w:bCs/>
          <w:sz w:val="21"/>
          <w:szCs w:val="21"/>
          <w:lang w:val="ru-RU"/>
        </w:rPr>
        <w:t xml:space="preserve"> представители клиентов и контрагентов Оператора (юридических лиц).  </w:t>
      </w:r>
    </w:p>
    <w:p w:rsidR="003B34F8" w:rsidRPr="00555353" w:rsidRDefault="00787C08" w:rsidP="00555353">
      <w:pPr>
        <w:spacing w:beforeLines="70" w:before="168" w:after="14" w:line="240" w:lineRule="auto"/>
        <w:jc w:val="center"/>
        <w:rPr>
          <w:b/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5</w:t>
      </w:r>
      <w:r w:rsidR="00F953D2" w:rsidRPr="00555353">
        <w:rPr>
          <w:b/>
          <w:bCs/>
          <w:sz w:val="21"/>
          <w:szCs w:val="21"/>
          <w:lang w:val="ru-RU"/>
        </w:rPr>
        <w:t>.</w:t>
      </w:r>
      <w:r w:rsidR="00987925" w:rsidRPr="00555353">
        <w:rPr>
          <w:b/>
          <w:bCs/>
          <w:sz w:val="21"/>
          <w:szCs w:val="21"/>
          <w:lang w:val="ru-RU"/>
        </w:rPr>
        <w:t xml:space="preserve"> </w:t>
      </w:r>
      <w:r w:rsidR="005D5CD3" w:rsidRPr="00555353">
        <w:rPr>
          <w:b/>
          <w:bCs/>
          <w:sz w:val="21"/>
          <w:szCs w:val="21"/>
          <w:lang w:val="ru-RU"/>
        </w:rPr>
        <w:t xml:space="preserve">Правовые обоснования обработки </w:t>
      </w:r>
      <w:r w:rsidR="000227DF" w:rsidRPr="00555353">
        <w:rPr>
          <w:b/>
          <w:bCs/>
          <w:sz w:val="21"/>
          <w:szCs w:val="21"/>
          <w:lang w:val="ru-RU"/>
        </w:rPr>
        <w:t>персональных данных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000000"/>
          <w:sz w:val="21"/>
          <w:szCs w:val="21"/>
          <w:shd w:val="clear" w:color="auto" w:fill="FFFFFF"/>
          <w:lang w:val="ru-RU"/>
        </w:rPr>
        <w:t>5.1.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</w:t>
      </w:r>
      <w:bookmarkStart w:id="3" w:name="_ref_1-5efe9c65b19940"/>
      <w:r w:rsidRPr="00555353">
        <w:rPr>
          <w:color w:val="000000"/>
          <w:sz w:val="21"/>
          <w:szCs w:val="21"/>
          <w:shd w:val="clear" w:color="auto" w:fill="FFFFFF"/>
          <w:lang w:val="ru-RU"/>
        </w:rPr>
        <w:t>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такую обработку. К ним относятся:</w:t>
      </w:r>
      <w:bookmarkEnd w:id="3"/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Конституция Российской Федерации;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Гражданский кодекс Российской Федерации;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Трудовой кодекс Российской Федерации;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Налоговый кодекс Российской Федерации;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- Федеральный закон от 06.12.2011 </w:t>
      </w:r>
      <w:r w:rsidR="001D5F3B" w:rsidRPr="00555353">
        <w:rPr>
          <w:color w:val="000000"/>
          <w:sz w:val="21"/>
          <w:szCs w:val="21"/>
          <w:shd w:val="clear" w:color="auto" w:fill="FFFFFF"/>
          <w:lang w:val="ru-RU"/>
        </w:rPr>
        <w:t>№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402-ФЗ "О бухгалтерском учете";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- Федеральный закон от 15.12.2001 </w:t>
      </w:r>
      <w:r w:rsidR="001D5F3B" w:rsidRPr="00555353">
        <w:rPr>
          <w:color w:val="000000"/>
          <w:sz w:val="21"/>
          <w:szCs w:val="21"/>
          <w:shd w:val="clear" w:color="auto" w:fill="FFFFFF"/>
          <w:lang w:val="ru-RU"/>
        </w:rPr>
        <w:t>№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167-ФЗ "Об обязательном пенсионном страховании в Российской Федерации";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- Федеральный закон от 08.02.1998 </w:t>
      </w:r>
      <w:r w:rsidR="001D5F3B" w:rsidRPr="00555353">
        <w:rPr>
          <w:color w:val="000000"/>
          <w:sz w:val="21"/>
          <w:szCs w:val="21"/>
          <w:shd w:val="clear" w:color="auto" w:fill="FFFFFF"/>
          <w:lang w:val="ru-RU"/>
        </w:rPr>
        <w:t>№</w:t>
      </w:r>
      <w:r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14-ФЗ "Об обществах с ограниченной ответственностью";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иные федеральные законы и принятые на их основе нормативные правовые акты, регулирующие отношения, связанные с деятельностью Оператора;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устав Оператора;</w:t>
      </w:r>
    </w:p>
    <w:p w:rsidR="000227DF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договоры, заключаемые между Оператором и Субъектами персональных данных;</w:t>
      </w:r>
    </w:p>
    <w:p w:rsidR="00835155" w:rsidRPr="00555353" w:rsidRDefault="000227DF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 согласие Субъекта персональных данных на обработку его персональных данных (в случаях, прямо не предусмотренных законодательством Российской Федерации, но соответствующих полномочиям Оператора)</w:t>
      </w:r>
      <w:r w:rsidR="00835155" w:rsidRPr="00555353">
        <w:rPr>
          <w:color w:val="000000"/>
          <w:sz w:val="21"/>
          <w:szCs w:val="21"/>
          <w:shd w:val="clear" w:color="auto" w:fill="FFFFFF"/>
          <w:lang w:val="ru-RU"/>
        </w:rPr>
        <w:t>;</w:t>
      </w:r>
    </w:p>
    <w:p w:rsidR="00EB7EB2" w:rsidRPr="00555353" w:rsidRDefault="00835155" w:rsidP="00555353">
      <w:pPr>
        <w:spacing w:beforeLines="70" w:before="168" w:after="14" w:line="240" w:lineRule="auto"/>
        <w:jc w:val="both"/>
        <w:rPr>
          <w:b/>
          <w:bCs/>
          <w:sz w:val="21"/>
          <w:szCs w:val="21"/>
          <w:lang w:val="ru-RU"/>
        </w:rPr>
      </w:pPr>
      <w:r w:rsidRPr="00555353">
        <w:rPr>
          <w:color w:val="000000"/>
          <w:sz w:val="21"/>
          <w:szCs w:val="21"/>
          <w:shd w:val="clear" w:color="auto" w:fill="FFFFFF"/>
          <w:lang w:val="ru-RU"/>
        </w:rPr>
        <w:t>-</w:t>
      </w:r>
      <w:r w:rsidR="008B5C5D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 иные локальные нормативно-правовые акты, регулирующие отношения, связанные с деятельностью Оператора</w:t>
      </w:r>
      <w:r w:rsidR="000227DF" w:rsidRPr="00555353">
        <w:rPr>
          <w:color w:val="000000"/>
          <w:sz w:val="21"/>
          <w:szCs w:val="21"/>
          <w:shd w:val="clear" w:color="auto" w:fill="FFFFFF"/>
          <w:lang w:val="ru-RU"/>
        </w:rPr>
        <w:t>.</w:t>
      </w:r>
    </w:p>
    <w:p w:rsidR="003B34F8" w:rsidRPr="00555353" w:rsidRDefault="004F471B" w:rsidP="00555353">
      <w:pPr>
        <w:spacing w:beforeLines="70" w:before="168" w:after="14" w:line="240" w:lineRule="auto"/>
        <w:jc w:val="center"/>
        <w:rPr>
          <w:b/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 xml:space="preserve">6. </w:t>
      </w:r>
      <w:r w:rsidR="00987925" w:rsidRPr="00555353">
        <w:rPr>
          <w:b/>
          <w:bCs/>
          <w:sz w:val="21"/>
          <w:szCs w:val="21"/>
          <w:lang w:val="ru-RU"/>
        </w:rPr>
        <w:t>Права субъекта персональных данных</w:t>
      </w:r>
    </w:p>
    <w:p w:rsidR="00352B80" w:rsidRPr="00555353" w:rsidRDefault="004F471B" w:rsidP="00555353">
      <w:pPr>
        <w:spacing w:beforeLines="70" w:before="168" w:after="14" w:line="240" w:lineRule="auto"/>
        <w:jc w:val="both"/>
        <w:rPr>
          <w:color w:val="000000"/>
          <w:sz w:val="21"/>
          <w:szCs w:val="21"/>
          <w:shd w:val="clear" w:color="auto" w:fill="FFFFFF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352B80" w:rsidRPr="00555353">
        <w:rPr>
          <w:b/>
          <w:bCs/>
          <w:sz w:val="21"/>
          <w:szCs w:val="21"/>
          <w:lang w:val="ru-RU"/>
        </w:rPr>
        <w:t xml:space="preserve">.1.  </w:t>
      </w:r>
      <w:r w:rsidR="00352B80" w:rsidRPr="00555353">
        <w:rPr>
          <w:color w:val="000000"/>
          <w:sz w:val="21"/>
          <w:szCs w:val="21"/>
          <w:shd w:val="clear" w:color="auto" w:fill="FFFFFF"/>
          <w:lang w:val="ru-RU"/>
        </w:rPr>
        <w:t>Субъект персональных данных имеет право на</w:t>
      </w:r>
      <w:r w:rsidR="00352B80" w:rsidRPr="00555353">
        <w:rPr>
          <w:color w:val="000000"/>
          <w:sz w:val="21"/>
          <w:szCs w:val="21"/>
          <w:shd w:val="clear" w:color="auto" w:fill="FFFFFF"/>
        </w:rPr>
        <w:t> </w:t>
      </w:r>
      <w:r w:rsidR="00352B80" w:rsidRPr="00555353">
        <w:rPr>
          <w:color w:val="000000"/>
          <w:sz w:val="21"/>
          <w:szCs w:val="21"/>
          <w:shd w:val="clear" w:color="auto" w:fill="FFFFFF"/>
          <w:lang w:val="ru-RU"/>
        </w:rPr>
        <w:t xml:space="preserve">уточнения его персональных данных, их блокирования или уничтожения в случае, если персональные данные являются неполными, устаревшими, неточными, </w:t>
      </w:r>
      <w:r w:rsidR="00352B80" w:rsidRPr="00555353">
        <w:rPr>
          <w:color w:val="000000"/>
          <w:sz w:val="21"/>
          <w:szCs w:val="21"/>
          <w:shd w:val="clear" w:color="auto" w:fill="FFFFFF"/>
          <w:lang w:val="ru-RU"/>
        </w:rPr>
        <w:lastRenderedPageBreak/>
        <w:t>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52B80" w:rsidRPr="00555353" w:rsidRDefault="004F471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352B80" w:rsidRPr="00555353">
        <w:rPr>
          <w:b/>
          <w:bCs/>
          <w:sz w:val="21"/>
          <w:szCs w:val="21"/>
          <w:lang w:val="ru-RU"/>
        </w:rPr>
        <w:t>.2</w:t>
      </w:r>
      <w:r w:rsidR="00352B80" w:rsidRPr="00555353">
        <w:rPr>
          <w:bCs/>
          <w:sz w:val="21"/>
          <w:szCs w:val="21"/>
          <w:lang w:val="ru-RU"/>
        </w:rPr>
        <w:t>. Субъект персональных данных имеет право на получение информации, касающейся обработки его персональных данных, в том числе содержащей:</w:t>
      </w:r>
      <w:bookmarkStart w:id="4" w:name="l318"/>
      <w:bookmarkStart w:id="5" w:name="l305"/>
      <w:bookmarkStart w:id="6" w:name="l721"/>
      <w:bookmarkEnd w:id="4"/>
      <w:bookmarkEnd w:id="5"/>
      <w:bookmarkEnd w:id="6"/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Cs/>
          <w:sz w:val="21"/>
          <w:szCs w:val="21"/>
          <w:lang w:val="ru-RU"/>
        </w:rPr>
        <w:t xml:space="preserve">- подтверждение факта обработки персональных данных </w:t>
      </w:r>
      <w:r w:rsidR="0083135B" w:rsidRPr="0055535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>ператором;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7" w:name="l722"/>
      <w:bookmarkEnd w:id="7"/>
      <w:r w:rsidRPr="00555353">
        <w:rPr>
          <w:bCs/>
          <w:sz w:val="21"/>
          <w:szCs w:val="21"/>
          <w:lang w:val="ru-RU"/>
        </w:rPr>
        <w:t>- правовые основания и цели обработки персональных данных;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8" w:name="l723"/>
      <w:bookmarkEnd w:id="8"/>
      <w:r w:rsidRPr="00555353">
        <w:rPr>
          <w:bCs/>
          <w:sz w:val="21"/>
          <w:szCs w:val="21"/>
          <w:lang w:val="ru-RU"/>
        </w:rPr>
        <w:t xml:space="preserve">- цели и применяемые </w:t>
      </w:r>
      <w:r w:rsidR="0083135B" w:rsidRPr="0055535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>ператором способы обработки персональных данных;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9" w:name="l724"/>
      <w:bookmarkEnd w:id="9"/>
      <w:r w:rsidRPr="00555353">
        <w:rPr>
          <w:bCs/>
          <w:sz w:val="21"/>
          <w:szCs w:val="21"/>
          <w:lang w:val="ru-RU"/>
        </w:rPr>
        <w:t xml:space="preserve">- наименование и место нахождения </w:t>
      </w:r>
      <w:r w:rsidR="0083135B" w:rsidRPr="0055535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 xml:space="preserve">ператора, сведения о лицах (за исключением работников </w:t>
      </w:r>
      <w:r w:rsidR="0083135B" w:rsidRPr="0055535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 xml:space="preserve">ператора), которые имеют доступ к персональным данным или которым могут быть раскрыты персональные данные на основании договора с </w:t>
      </w:r>
      <w:r w:rsidR="0083135B" w:rsidRPr="0055535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 xml:space="preserve">ператором или на основании </w:t>
      </w:r>
      <w:r w:rsidR="00B93D5E" w:rsidRPr="00555353">
        <w:rPr>
          <w:bCs/>
          <w:sz w:val="21"/>
          <w:szCs w:val="21"/>
          <w:lang w:val="ru-RU"/>
        </w:rPr>
        <w:t>Закона о персональных данных</w:t>
      </w:r>
      <w:r w:rsidRPr="00555353">
        <w:rPr>
          <w:bCs/>
          <w:sz w:val="21"/>
          <w:szCs w:val="21"/>
          <w:lang w:val="ru-RU"/>
        </w:rPr>
        <w:t>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0" w:name="l725"/>
      <w:bookmarkEnd w:id="10"/>
      <w:r w:rsidRPr="00555353">
        <w:rPr>
          <w:bCs/>
          <w:sz w:val="21"/>
          <w:szCs w:val="21"/>
          <w:lang w:val="ru-RU"/>
        </w:rPr>
        <w:t xml:space="preserve">- обрабатываемые персональные данные, относящиеся к соответствующему </w:t>
      </w:r>
      <w:r w:rsidR="00255323">
        <w:rPr>
          <w:bCs/>
          <w:sz w:val="21"/>
          <w:szCs w:val="21"/>
          <w:lang w:val="ru-RU"/>
        </w:rPr>
        <w:t>С</w:t>
      </w:r>
      <w:r w:rsidRPr="00555353">
        <w:rPr>
          <w:bCs/>
          <w:sz w:val="21"/>
          <w:szCs w:val="21"/>
          <w:lang w:val="ru-RU"/>
        </w:rPr>
        <w:t xml:space="preserve">убъекту персональных данных, источник их получения, если иной порядок представления таких данных не предусмотрен </w:t>
      </w:r>
      <w:r w:rsidR="00B93D5E" w:rsidRPr="00555353">
        <w:rPr>
          <w:bCs/>
          <w:sz w:val="21"/>
          <w:szCs w:val="21"/>
          <w:lang w:val="ru-RU"/>
        </w:rPr>
        <w:t>Законом о персональных данных</w:t>
      </w:r>
      <w:r w:rsidRPr="00555353">
        <w:rPr>
          <w:bCs/>
          <w:sz w:val="21"/>
          <w:szCs w:val="21"/>
          <w:lang w:val="ru-RU"/>
        </w:rPr>
        <w:t>;</w:t>
      </w:r>
      <w:bookmarkStart w:id="11" w:name="l306"/>
      <w:bookmarkEnd w:id="11"/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2" w:name="l726"/>
      <w:bookmarkEnd w:id="12"/>
      <w:r w:rsidRPr="00555353">
        <w:rPr>
          <w:bCs/>
          <w:sz w:val="21"/>
          <w:szCs w:val="21"/>
          <w:lang w:val="ru-RU"/>
        </w:rPr>
        <w:t>- сроки обработки персональных данных, в том числе сроки их хранения;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3" w:name="l727"/>
      <w:bookmarkEnd w:id="13"/>
      <w:r w:rsidRPr="00555353">
        <w:rPr>
          <w:bCs/>
          <w:sz w:val="21"/>
          <w:szCs w:val="21"/>
          <w:lang w:val="ru-RU"/>
        </w:rPr>
        <w:t xml:space="preserve">- порядок осуществления </w:t>
      </w:r>
      <w:r w:rsidR="00255323">
        <w:rPr>
          <w:bCs/>
          <w:sz w:val="21"/>
          <w:szCs w:val="21"/>
          <w:lang w:val="ru-RU"/>
        </w:rPr>
        <w:t>С</w:t>
      </w:r>
      <w:r w:rsidRPr="00555353">
        <w:rPr>
          <w:bCs/>
          <w:sz w:val="21"/>
          <w:szCs w:val="21"/>
          <w:lang w:val="ru-RU"/>
        </w:rPr>
        <w:t xml:space="preserve">убъектом персональных данных прав, предусмотренных настоящим </w:t>
      </w:r>
      <w:r w:rsidR="00B93D5E" w:rsidRPr="00555353">
        <w:rPr>
          <w:bCs/>
          <w:sz w:val="21"/>
          <w:szCs w:val="21"/>
          <w:lang w:val="ru-RU"/>
        </w:rPr>
        <w:t>Законом о персональных данных</w:t>
      </w:r>
      <w:r w:rsidRPr="00555353">
        <w:rPr>
          <w:bCs/>
          <w:sz w:val="21"/>
          <w:szCs w:val="21"/>
          <w:lang w:val="ru-RU"/>
        </w:rPr>
        <w:t>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4" w:name="l728"/>
      <w:bookmarkEnd w:id="14"/>
      <w:r w:rsidRPr="00555353">
        <w:rPr>
          <w:bCs/>
          <w:sz w:val="21"/>
          <w:szCs w:val="21"/>
          <w:lang w:val="ru-RU"/>
        </w:rPr>
        <w:t>- информацию об осуществленной или о предполагаемой трансграничной передаче данных;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5" w:name="l729"/>
      <w:bookmarkEnd w:id="15"/>
      <w:r w:rsidRPr="00555353">
        <w:rPr>
          <w:bCs/>
          <w:sz w:val="21"/>
          <w:szCs w:val="21"/>
          <w:lang w:val="ru-RU"/>
        </w:rPr>
        <w:t xml:space="preserve">- наименование или фамилию, имя, отчество и адрес лица, осуществляющего обработку персональных данных по поручению </w:t>
      </w:r>
      <w:r w:rsidR="0025532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>ператора, если обработка поручена или будет поручена такому лицу;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Cs/>
          <w:sz w:val="21"/>
          <w:szCs w:val="21"/>
          <w:lang w:val="ru-RU"/>
        </w:rPr>
        <w:t xml:space="preserve">- информацию о способах исполнения </w:t>
      </w:r>
      <w:r w:rsidR="00255323">
        <w:rPr>
          <w:bCs/>
          <w:sz w:val="21"/>
          <w:szCs w:val="21"/>
          <w:lang w:val="ru-RU"/>
        </w:rPr>
        <w:t>О</w:t>
      </w:r>
      <w:r w:rsidRPr="00555353">
        <w:rPr>
          <w:bCs/>
          <w:sz w:val="21"/>
          <w:szCs w:val="21"/>
          <w:lang w:val="ru-RU"/>
        </w:rPr>
        <w:t>ператором обязанностей, установленных </w:t>
      </w:r>
      <w:hyperlink r:id="rId12" w:anchor="l314" w:history="1">
        <w:r w:rsidRPr="00555353">
          <w:rPr>
            <w:bCs/>
            <w:sz w:val="21"/>
            <w:szCs w:val="21"/>
            <w:lang w:val="ru-RU"/>
          </w:rPr>
          <w:t>статьей 18.1</w:t>
        </w:r>
      </w:hyperlink>
      <w:r w:rsidRPr="00555353">
        <w:rPr>
          <w:bCs/>
          <w:sz w:val="21"/>
          <w:szCs w:val="21"/>
          <w:lang w:val="ru-RU"/>
        </w:rPr>
        <w:t xml:space="preserve"> настоящего </w:t>
      </w:r>
      <w:r w:rsidR="00B93D5E" w:rsidRPr="00555353">
        <w:rPr>
          <w:bCs/>
          <w:sz w:val="21"/>
          <w:szCs w:val="21"/>
          <w:lang w:val="ru-RU"/>
        </w:rPr>
        <w:t>Закона о персональных данных</w:t>
      </w:r>
      <w:r w:rsidRPr="00555353">
        <w:rPr>
          <w:bCs/>
          <w:sz w:val="21"/>
          <w:szCs w:val="21"/>
          <w:lang w:val="ru-RU"/>
        </w:rPr>
        <w:t>; </w:t>
      </w:r>
      <w:r w:rsidR="00B93D5E" w:rsidRPr="00555353">
        <w:rPr>
          <w:bCs/>
          <w:sz w:val="21"/>
          <w:szCs w:val="21"/>
          <w:lang w:val="ru-RU"/>
        </w:rPr>
        <w:t xml:space="preserve"> </w:t>
      </w:r>
    </w:p>
    <w:p w:rsidR="00352B80" w:rsidRPr="00555353" w:rsidRDefault="00352B80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6" w:name="l731"/>
      <w:bookmarkEnd w:id="16"/>
      <w:r w:rsidRPr="00555353">
        <w:rPr>
          <w:bCs/>
          <w:sz w:val="21"/>
          <w:szCs w:val="21"/>
          <w:lang w:val="ru-RU"/>
        </w:rPr>
        <w:t xml:space="preserve">- иные сведения, предусмотренные </w:t>
      </w:r>
      <w:r w:rsidR="006E6A7A" w:rsidRPr="00555353">
        <w:rPr>
          <w:bCs/>
          <w:sz w:val="21"/>
          <w:szCs w:val="21"/>
          <w:lang w:val="ru-RU"/>
        </w:rPr>
        <w:t xml:space="preserve">Законом о персональных данных </w:t>
      </w:r>
      <w:r w:rsidRPr="00555353">
        <w:rPr>
          <w:bCs/>
          <w:sz w:val="21"/>
          <w:szCs w:val="21"/>
          <w:lang w:val="ru-RU"/>
        </w:rPr>
        <w:t>или другими федеральными законами.</w:t>
      </w:r>
    </w:p>
    <w:p w:rsidR="00122C08" w:rsidRPr="00555353" w:rsidRDefault="004F471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122C08" w:rsidRPr="00555353">
        <w:rPr>
          <w:b/>
          <w:bCs/>
          <w:sz w:val="21"/>
          <w:szCs w:val="21"/>
          <w:lang w:val="ru-RU"/>
        </w:rPr>
        <w:t>.3.</w:t>
      </w:r>
      <w:r w:rsidR="00122C08" w:rsidRPr="00555353">
        <w:rPr>
          <w:bCs/>
          <w:sz w:val="21"/>
          <w:szCs w:val="21"/>
          <w:lang w:val="ru-RU"/>
        </w:rPr>
        <w:t xml:space="preserve"> </w:t>
      </w:r>
      <w:r w:rsidR="009D0757" w:rsidRPr="00555353">
        <w:rPr>
          <w:bCs/>
          <w:sz w:val="21"/>
          <w:szCs w:val="21"/>
          <w:lang w:val="ru-RU"/>
        </w:rPr>
        <w:t>С</w:t>
      </w:r>
      <w:r w:rsidR="00122C08" w:rsidRPr="00555353">
        <w:rPr>
          <w:bCs/>
          <w:sz w:val="21"/>
          <w:szCs w:val="21"/>
          <w:lang w:val="ru-RU"/>
        </w:rPr>
        <w:t xml:space="preserve">убъект персональных данных вправе обжаловать действия или бездействие </w:t>
      </w:r>
      <w:r w:rsidR="00283120" w:rsidRPr="00555353">
        <w:rPr>
          <w:bCs/>
          <w:sz w:val="21"/>
          <w:szCs w:val="21"/>
          <w:lang w:val="ru-RU"/>
        </w:rPr>
        <w:t>О</w:t>
      </w:r>
      <w:r w:rsidR="00122C08" w:rsidRPr="00555353">
        <w:rPr>
          <w:bCs/>
          <w:sz w:val="21"/>
          <w:szCs w:val="21"/>
          <w:lang w:val="ru-RU"/>
        </w:rPr>
        <w:t xml:space="preserve">ператора в уполномоченный орган по защите прав </w:t>
      </w:r>
      <w:r w:rsidR="002E3F91">
        <w:rPr>
          <w:bCs/>
          <w:sz w:val="21"/>
          <w:szCs w:val="21"/>
          <w:lang w:val="ru-RU"/>
        </w:rPr>
        <w:t>С</w:t>
      </w:r>
      <w:r w:rsidR="00122C08" w:rsidRPr="00555353">
        <w:rPr>
          <w:bCs/>
          <w:sz w:val="21"/>
          <w:szCs w:val="21"/>
          <w:lang w:val="ru-RU"/>
        </w:rPr>
        <w:t>убъектов персональных данных или в судебном порядке.</w:t>
      </w:r>
    </w:p>
    <w:p w:rsidR="00283120" w:rsidRPr="00555353" w:rsidRDefault="004F471B" w:rsidP="00555353">
      <w:pPr>
        <w:spacing w:beforeLines="70" w:before="168" w:after="14" w:line="240" w:lineRule="auto"/>
        <w:jc w:val="both"/>
        <w:rPr>
          <w:b/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122C08" w:rsidRPr="00555353">
        <w:rPr>
          <w:b/>
          <w:bCs/>
          <w:sz w:val="21"/>
          <w:szCs w:val="21"/>
          <w:lang w:val="ru-RU"/>
        </w:rPr>
        <w:t>.4.</w:t>
      </w:r>
      <w:r w:rsidR="00122C08" w:rsidRPr="00555353">
        <w:rPr>
          <w:bCs/>
          <w:sz w:val="21"/>
          <w:szCs w:val="21"/>
          <w:lang w:val="ru-RU"/>
        </w:rPr>
        <w:t xml:space="preserve"> </w:t>
      </w:r>
      <w:r w:rsidR="00F953D2" w:rsidRPr="00555353">
        <w:rPr>
          <w:bCs/>
          <w:sz w:val="21"/>
          <w:szCs w:val="21"/>
          <w:lang w:val="ru-RU"/>
        </w:rP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</w:t>
      </w:r>
      <w:r w:rsidR="00283120" w:rsidRPr="00555353">
        <w:rPr>
          <w:bCs/>
          <w:sz w:val="21"/>
          <w:szCs w:val="21"/>
          <w:lang w:val="ru-RU"/>
        </w:rPr>
        <w:t>С</w:t>
      </w:r>
      <w:r w:rsidR="00F953D2" w:rsidRPr="00555353">
        <w:rPr>
          <w:bCs/>
          <w:sz w:val="21"/>
          <w:szCs w:val="21"/>
          <w:lang w:val="ru-RU"/>
        </w:rPr>
        <w:t>убъекта персональных данных или иным образом затрагивающих его права и законные интересы</w:t>
      </w:r>
      <w:r w:rsidR="00283120" w:rsidRPr="00555353">
        <w:rPr>
          <w:bCs/>
          <w:sz w:val="21"/>
          <w:szCs w:val="21"/>
          <w:lang w:val="ru-RU"/>
        </w:rPr>
        <w:t>.</w:t>
      </w:r>
      <w:r w:rsidR="00F953D2" w:rsidRPr="00555353">
        <w:rPr>
          <w:bCs/>
          <w:sz w:val="21"/>
          <w:szCs w:val="21"/>
          <w:lang w:val="ru-RU"/>
        </w:rPr>
        <w:t xml:space="preserve"> </w:t>
      </w:r>
    </w:p>
    <w:p w:rsidR="00F953D2" w:rsidRPr="00555353" w:rsidRDefault="004F471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7338C2" w:rsidRPr="00555353">
        <w:rPr>
          <w:b/>
          <w:bCs/>
          <w:sz w:val="21"/>
          <w:szCs w:val="21"/>
          <w:lang w:val="ru-RU"/>
        </w:rPr>
        <w:t>.5.</w:t>
      </w:r>
      <w:r w:rsidR="007338C2" w:rsidRPr="00555353">
        <w:rPr>
          <w:bCs/>
          <w:sz w:val="21"/>
          <w:szCs w:val="21"/>
          <w:lang w:val="ru-RU"/>
        </w:rPr>
        <w:t xml:space="preserve"> </w:t>
      </w:r>
      <w:r w:rsidR="00F953D2" w:rsidRPr="00555353">
        <w:rPr>
          <w:bCs/>
          <w:sz w:val="21"/>
          <w:szCs w:val="21"/>
          <w:lang w:val="ru-RU"/>
        </w:rPr>
        <w:t xml:space="preserve">Если </w:t>
      </w:r>
      <w:r w:rsidR="00255323">
        <w:rPr>
          <w:bCs/>
          <w:sz w:val="21"/>
          <w:szCs w:val="21"/>
          <w:lang w:val="ru-RU"/>
        </w:rPr>
        <w:t>С</w:t>
      </w:r>
      <w:r w:rsidR="00F953D2" w:rsidRPr="00555353">
        <w:rPr>
          <w:bCs/>
          <w:sz w:val="21"/>
          <w:szCs w:val="21"/>
          <w:lang w:val="ru-RU"/>
        </w:rPr>
        <w:t xml:space="preserve">убъект персональных данных считает, что </w:t>
      </w:r>
      <w:r w:rsidR="00255323">
        <w:rPr>
          <w:bCs/>
          <w:sz w:val="21"/>
          <w:szCs w:val="21"/>
          <w:lang w:val="ru-RU"/>
        </w:rPr>
        <w:t>О</w:t>
      </w:r>
      <w:r w:rsidR="00F953D2" w:rsidRPr="00555353">
        <w:rPr>
          <w:bCs/>
          <w:sz w:val="21"/>
          <w:szCs w:val="21"/>
          <w:lang w:val="ru-RU"/>
        </w:rPr>
        <w:t xml:space="preserve">ператор осуществляет обработку его персональных данных с нарушением требований </w:t>
      </w:r>
      <w:r w:rsidR="00344C38" w:rsidRPr="00555353">
        <w:rPr>
          <w:bCs/>
          <w:sz w:val="21"/>
          <w:szCs w:val="21"/>
          <w:lang w:val="ru-RU"/>
        </w:rPr>
        <w:t xml:space="preserve">Закона о персональных данных </w:t>
      </w:r>
      <w:r w:rsidR="00F953D2" w:rsidRPr="00555353">
        <w:rPr>
          <w:bCs/>
          <w:sz w:val="21"/>
          <w:szCs w:val="21"/>
          <w:lang w:val="ru-RU"/>
        </w:rPr>
        <w:t xml:space="preserve">или иным образом нарушает его права и свободы, </w:t>
      </w:r>
      <w:r w:rsidR="00255323">
        <w:rPr>
          <w:bCs/>
          <w:sz w:val="21"/>
          <w:szCs w:val="21"/>
          <w:lang w:val="ru-RU"/>
        </w:rPr>
        <w:t>С</w:t>
      </w:r>
      <w:r w:rsidR="00F953D2" w:rsidRPr="00555353">
        <w:rPr>
          <w:bCs/>
          <w:sz w:val="21"/>
          <w:szCs w:val="21"/>
          <w:lang w:val="ru-RU"/>
        </w:rPr>
        <w:t xml:space="preserve">убъект персональных данных вправе обжаловать действия или бездействие </w:t>
      </w:r>
      <w:r w:rsidR="00283120" w:rsidRPr="00555353">
        <w:rPr>
          <w:bCs/>
          <w:sz w:val="21"/>
          <w:szCs w:val="21"/>
          <w:lang w:val="ru-RU"/>
        </w:rPr>
        <w:t>О</w:t>
      </w:r>
      <w:r w:rsidR="00F953D2" w:rsidRPr="00555353">
        <w:rPr>
          <w:bCs/>
          <w:sz w:val="21"/>
          <w:szCs w:val="21"/>
          <w:lang w:val="ru-RU"/>
        </w:rPr>
        <w:t xml:space="preserve">ператора в уполномоченный орган по защите прав </w:t>
      </w:r>
      <w:r w:rsidR="002E3F91">
        <w:rPr>
          <w:bCs/>
          <w:sz w:val="21"/>
          <w:szCs w:val="21"/>
          <w:lang w:val="ru-RU"/>
        </w:rPr>
        <w:t>С</w:t>
      </w:r>
      <w:r w:rsidR="00F953D2" w:rsidRPr="00555353">
        <w:rPr>
          <w:bCs/>
          <w:sz w:val="21"/>
          <w:szCs w:val="21"/>
          <w:lang w:val="ru-RU"/>
        </w:rPr>
        <w:t>убъектов персональных данных или в судебном порядке.</w:t>
      </w:r>
      <w:bookmarkStart w:id="17" w:name="l115"/>
      <w:bookmarkEnd w:id="17"/>
    </w:p>
    <w:p w:rsidR="00F953D2" w:rsidRPr="00555353" w:rsidRDefault="004F471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bookmarkStart w:id="18" w:name="l745"/>
      <w:bookmarkEnd w:id="18"/>
      <w:r w:rsidRPr="00555353">
        <w:rPr>
          <w:b/>
          <w:bCs/>
          <w:sz w:val="21"/>
          <w:szCs w:val="21"/>
          <w:lang w:val="ru-RU"/>
        </w:rPr>
        <w:t>6</w:t>
      </w:r>
      <w:r w:rsidR="00A15687" w:rsidRPr="00555353">
        <w:rPr>
          <w:b/>
          <w:bCs/>
          <w:sz w:val="21"/>
          <w:szCs w:val="21"/>
          <w:lang w:val="ru-RU"/>
        </w:rPr>
        <w:t>.6.</w:t>
      </w:r>
      <w:r w:rsidR="00A15687" w:rsidRPr="00555353">
        <w:rPr>
          <w:bCs/>
          <w:sz w:val="21"/>
          <w:szCs w:val="21"/>
          <w:lang w:val="ru-RU"/>
        </w:rPr>
        <w:t xml:space="preserve"> </w:t>
      </w:r>
      <w:r w:rsidR="007338C2" w:rsidRPr="00555353">
        <w:rPr>
          <w:bCs/>
          <w:sz w:val="21"/>
          <w:szCs w:val="21"/>
          <w:lang w:val="ru-RU"/>
        </w:rPr>
        <w:t xml:space="preserve"> </w:t>
      </w:r>
      <w:r w:rsidR="00F953D2" w:rsidRPr="00555353">
        <w:rPr>
          <w:bCs/>
          <w:sz w:val="21"/>
          <w:szCs w:val="21"/>
          <w:lang w:val="ru-RU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3221B1" w:rsidRPr="00555353" w:rsidRDefault="004F471B" w:rsidP="00555353">
      <w:pPr>
        <w:spacing w:beforeLines="70" w:before="168" w:after="14" w:line="240" w:lineRule="auto"/>
        <w:jc w:val="both"/>
        <w:rPr>
          <w:bCs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6</w:t>
      </w:r>
      <w:r w:rsidR="007338C2" w:rsidRPr="00555353">
        <w:rPr>
          <w:b/>
          <w:bCs/>
          <w:sz w:val="21"/>
          <w:szCs w:val="21"/>
          <w:lang w:val="ru-RU"/>
        </w:rPr>
        <w:t>.7.</w:t>
      </w:r>
      <w:r w:rsidR="00416E8F" w:rsidRPr="00555353">
        <w:rPr>
          <w:bCs/>
          <w:sz w:val="21"/>
          <w:szCs w:val="21"/>
          <w:lang w:val="ru-RU"/>
        </w:rPr>
        <w:t xml:space="preserve"> Для реализации и защиты своих прав и законных интересов </w:t>
      </w:r>
      <w:r w:rsidR="00283120" w:rsidRPr="00555353">
        <w:rPr>
          <w:bCs/>
          <w:sz w:val="21"/>
          <w:szCs w:val="21"/>
          <w:lang w:val="ru-RU"/>
        </w:rPr>
        <w:t>С</w:t>
      </w:r>
      <w:r w:rsidR="00416E8F" w:rsidRPr="00555353">
        <w:rPr>
          <w:bCs/>
          <w:sz w:val="21"/>
          <w:szCs w:val="21"/>
          <w:lang w:val="ru-RU"/>
        </w:rPr>
        <w:t xml:space="preserve">убъект  ПД  или его представители имеют право обратиться к Оператору по адресу: 614055, г. Пермь, ул. Промышленная, 101, оф. 210 или по электронной почте: </w:t>
      </w:r>
      <w:hyperlink r:id="rId13" w:history="1">
        <w:r w:rsidR="003221B1" w:rsidRPr="00555353">
          <w:rPr>
            <w:rStyle w:val="a4"/>
            <w:bCs/>
            <w:sz w:val="21"/>
            <w:szCs w:val="21"/>
            <w:lang w:val="ru-RU"/>
          </w:rPr>
          <w:t>office@cmkdelta.ru</w:t>
        </w:r>
      </w:hyperlink>
      <w:r w:rsidR="00283120" w:rsidRPr="00555353">
        <w:rPr>
          <w:bCs/>
          <w:sz w:val="21"/>
          <w:szCs w:val="21"/>
          <w:lang w:val="ru-RU"/>
        </w:rPr>
        <w:t>.</w:t>
      </w:r>
    </w:p>
    <w:p w:rsidR="00A15687" w:rsidRPr="00555353" w:rsidRDefault="004F471B" w:rsidP="00555353">
      <w:pPr>
        <w:spacing w:beforeLines="70" w:before="168" w:after="14" w:line="240" w:lineRule="auto"/>
        <w:jc w:val="center"/>
        <w:rPr>
          <w:color w:val="000000"/>
          <w:sz w:val="21"/>
          <w:szCs w:val="21"/>
          <w:lang w:val="ru-RU"/>
        </w:rPr>
      </w:pPr>
      <w:r w:rsidRPr="00555353">
        <w:rPr>
          <w:b/>
          <w:bCs/>
          <w:sz w:val="21"/>
          <w:szCs w:val="21"/>
          <w:lang w:val="ru-RU"/>
        </w:rPr>
        <w:t>7</w:t>
      </w:r>
      <w:r w:rsidR="00A15687" w:rsidRPr="00555353">
        <w:rPr>
          <w:b/>
          <w:bCs/>
          <w:sz w:val="21"/>
          <w:szCs w:val="21"/>
          <w:lang w:val="ru-RU"/>
        </w:rPr>
        <w:t xml:space="preserve">.  </w:t>
      </w:r>
      <w:r w:rsidR="00844ACC" w:rsidRPr="00555353">
        <w:rPr>
          <w:b/>
          <w:bCs/>
          <w:sz w:val="21"/>
          <w:szCs w:val="21"/>
          <w:lang w:val="ru-RU"/>
        </w:rPr>
        <w:t xml:space="preserve">Обязанности </w:t>
      </w:r>
      <w:r w:rsidR="00496594">
        <w:rPr>
          <w:b/>
          <w:bCs/>
          <w:sz w:val="21"/>
          <w:szCs w:val="21"/>
          <w:lang w:val="ru-RU"/>
        </w:rPr>
        <w:t>О</w:t>
      </w:r>
      <w:r w:rsidR="00844ACC" w:rsidRPr="00555353">
        <w:rPr>
          <w:b/>
          <w:bCs/>
          <w:sz w:val="21"/>
          <w:szCs w:val="21"/>
          <w:lang w:val="ru-RU"/>
        </w:rPr>
        <w:t>ператора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>7</w:t>
      </w:r>
      <w:r w:rsidR="00A15687" w:rsidRPr="00555353">
        <w:rPr>
          <w:b/>
          <w:color w:val="000000"/>
          <w:sz w:val="21"/>
          <w:szCs w:val="21"/>
          <w:lang w:val="ru-RU"/>
        </w:rPr>
        <w:t>.1</w:t>
      </w:r>
      <w:r w:rsidR="00A15687" w:rsidRPr="00555353">
        <w:rPr>
          <w:color w:val="000000"/>
          <w:sz w:val="21"/>
          <w:szCs w:val="21"/>
          <w:lang w:val="ru-RU"/>
        </w:rPr>
        <w:t xml:space="preserve">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</w:t>
      </w:r>
      <w:r w:rsidR="00D36ADE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 xml:space="preserve">убъекта персональных данных, если иное не предусмотрено федеральным законом.  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7</w:t>
      </w:r>
      <w:r w:rsidR="00A15687" w:rsidRPr="00555353">
        <w:rPr>
          <w:b/>
          <w:sz w:val="21"/>
          <w:szCs w:val="21"/>
          <w:lang w:val="ru-RU"/>
        </w:rPr>
        <w:t>.2.</w:t>
      </w:r>
      <w:r w:rsidR="00A15687" w:rsidRPr="00555353">
        <w:rPr>
          <w:sz w:val="21"/>
          <w:szCs w:val="21"/>
          <w:lang w:val="ru-RU"/>
        </w:rPr>
        <w:t xml:space="preserve"> Предоставить </w:t>
      </w:r>
      <w:r w:rsidR="002E3F91">
        <w:rPr>
          <w:sz w:val="21"/>
          <w:szCs w:val="21"/>
          <w:lang w:val="ru-RU"/>
        </w:rPr>
        <w:t>С</w:t>
      </w:r>
      <w:r w:rsidR="00A15687" w:rsidRPr="00555353">
        <w:rPr>
          <w:sz w:val="21"/>
          <w:szCs w:val="21"/>
          <w:lang w:val="ru-RU"/>
        </w:rPr>
        <w:t>убъекту ПД по его запросу информацию,</w:t>
      </w:r>
      <w:r w:rsidR="00A15687" w:rsidRPr="00555353">
        <w:rPr>
          <w:color w:val="000000"/>
          <w:sz w:val="21"/>
          <w:szCs w:val="21"/>
          <w:lang w:val="ru-RU"/>
        </w:rPr>
        <w:t xml:space="preserve"> предусмотренную</w:t>
      </w:r>
      <w:r w:rsidR="00A15687" w:rsidRPr="00555353">
        <w:rPr>
          <w:color w:val="000000"/>
          <w:sz w:val="21"/>
          <w:szCs w:val="21"/>
        </w:rPr>
        <w:t> </w:t>
      </w:r>
      <w:hyperlink r:id="rId14" w:anchor="l318" w:history="1">
        <w:r w:rsidR="00A15687" w:rsidRPr="00555353">
          <w:rPr>
            <w:color w:val="000000"/>
            <w:sz w:val="21"/>
            <w:szCs w:val="21"/>
            <w:lang w:val="ru-RU"/>
          </w:rPr>
          <w:t>частью 7</w:t>
        </w:r>
      </w:hyperlink>
      <w:r w:rsidR="00A15687" w:rsidRPr="00555353">
        <w:rPr>
          <w:color w:val="000000"/>
          <w:sz w:val="21"/>
          <w:szCs w:val="21"/>
          <w:lang w:val="ru-RU"/>
        </w:rPr>
        <w:t> статьи 14 Закона о персональных данных,  касающуюся обработки его персональных данных, либо на законных основаниях предоставить отказ.</w:t>
      </w:r>
      <w:r w:rsidR="00E31968" w:rsidRPr="00555353">
        <w:rPr>
          <w:color w:val="000000"/>
          <w:sz w:val="21"/>
          <w:szCs w:val="21"/>
          <w:lang w:val="ru-RU"/>
        </w:rPr>
        <w:t xml:space="preserve">  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19" w:name="l746"/>
      <w:bookmarkStart w:id="20" w:name="l747"/>
      <w:bookmarkEnd w:id="19"/>
      <w:bookmarkEnd w:id="20"/>
      <w:r w:rsidRPr="00555353">
        <w:rPr>
          <w:b/>
          <w:color w:val="000000"/>
          <w:sz w:val="21"/>
          <w:szCs w:val="21"/>
          <w:lang w:val="ru-RU"/>
        </w:rPr>
        <w:lastRenderedPageBreak/>
        <w:t>7</w:t>
      </w:r>
      <w:r w:rsidR="00A15687" w:rsidRPr="00555353">
        <w:rPr>
          <w:b/>
          <w:color w:val="000000"/>
          <w:sz w:val="21"/>
          <w:szCs w:val="21"/>
          <w:lang w:val="ru-RU"/>
        </w:rPr>
        <w:t>.3</w:t>
      </w:r>
      <w:r w:rsidR="00A15687" w:rsidRPr="00555353">
        <w:rPr>
          <w:color w:val="000000"/>
          <w:sz w:val="21"/>
          <w:szCs w:val="21"/>
          <w:lang w:val="ru-RU"/>
        </w:rPr>
        <w:t xml:space="preserve">. Если в соответствии с </w:t>
      </w:r>
      <w:r w:rsidR="00E31968" w:rsidRPr="00555353">
        <w:rPr>
          <w:color w:val="000000"/>
          <w:sz w:val="21"/>
          <w:szCs w:val="21"/>
          <w:lang w:val="ru-RU"/>
        </w:rPr>
        <w:t>Законом о персональных данных</w:t>
      </w:r>
      <w:r w:rsidR="00A15687" w:rsidRPr="00555353">
        <w:rPr>
          <w:color w:val="000000"/>
          <w:sz w:val="21"/>
          <w:szCs w:val="21"/>
          <w:lang w:val="ru-RU"/>
        </w:rPr>
        <w:t xml:space="preserve"> предоставление персональных данных и (или) получение </w:t>
      </w:r>
      <w:r w:rsidR="0070336C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 xml:space="preserve">ператором согласия на обработку персональных данных являются обязательными, </w:t>
      </w:r>
      <w:r w:rsidR="0070336C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 xml:space="preserve">ператор обязан разъяснить </w:t>
      </w:r>
      <w:r w:rsidR="0070336C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>убъекту персональных данных юридические последствия отказа предоставить его персональные данные и (или) дать согласие на их обработку.</w:t>
      </w:r>
      <w:bookmarkStart w:id="21" w:name="l478"/>
      <w:bookmarkEnd w:id="21"/>
      <w:r w:rsidR="00A15687" w:rsidRPr="00555353">
        <w:rPr>
          <w:color w:val="000000"/>
          <w:sz w:val="21"/>
          <w:szCs w:val="21"/>
          <w:lang w:val="ru-RU"/>
        </w:rPr>
        <w:t> </w:t>
      </w:r>
      <w:bookmarkStart w:id="22" w:name="l748"/>
      <w:bookmarkEnd w:id="22"/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r w:rsidRPr="00555353">
        <w:rPr>
          <w:b/>
          <w:color w:val="000000"/>
          <w:sz w:val="21"/>
          <w:szCs w:val="21"/>
          <w:lang w:val="ru-RU"/>
        </w:rPr>
        <w:t>7</w:t>
      </w:r>
      <w:r w:rsidR="00A15687" w:rsidRPr="00555353">
        <w:rPr>
          <w:b/>
          <w:color w:val="000000"/>
          <w:sz w:val="21"/>
          <w:szCs w:val="21"/>
          <w:lang w:val="ru-RU"/>
        </w:rPr>
        <w:t>.4</w:t>
      </w:r>
      <w:r w:rsidR="00A15687" w:rsidRPr="00555353">
        <w:rPr>
          <w:color w:val="000000"/>
          <w:sz w:val="21"/>
          <w:szCs w:val="21"/>
          <w:lang w:val="ru-RU"/>
        </w:rPr>
        <w:t xml:space="preserve">. </w:t>
      </w:r>
      <w:r w:rsidR="00A15687" w:rsidRPr="00555353">
        <w:rPr>
          <w:sz w:val="21"/>
          <w:szCs w:val="21"/>
          <w:lang w:val="ru-RU"/>
        </w:rPr>
        <w:t xml:space="preserve">По запросу </w:t>
      </w:r>
      <w:r w:rsidR="0070336C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 xml:space="preserve">убъекта </w:t>
      </w:r>
      <w:proofErr w:type="gramStart"/>
      <w:r w:rsidR="00A15687" w:rsidRPr="00555353">
        <w:rPr>
          <w:color w:val="000000"/>
          <w:sz w:val="21"/>
          <w:szCs w:val="21"/>
          <w:lang w:val="ru-RU"/>
        </w:rPr>
        <w:t>ПД  уточнять</w:t>
      </w:r>
      <w:proofErr w:type="gramEnd"/>
      <w:r w:rsidR="00A15687" w:rsidRPr="00555353">
        <w:rPr>
          <w:color w:val="000000"/>
          <w:sz w:val="21"/>
          <w:szCs w:val="21"/>
          <w:lang w:val="ru-RU"/>
        </w:rPr>
        <w:t xml:space="preserve"> обрабатываемые ПД , блокировать или удалять, если ПД являются неполными, неточными,  или неактуальными,  незаконно полученными или не являются необходимыми для заявленной цели обработки. Оператор обязан уведомить о </w:t>
      </w:r>
      <w:proofErr w:type="gramStart"/>
      <w:r w:rsidR="00A15687" w:rsidRPr="00555353">
        <w:rPr>
          <w:color w:val="000000"/>
          <w:sz w:val="21"/>
          <w:szCs w:val="21"/>
          <w:lang w:val="ru-RU"/>
        </w:rPr>
        <w:t>внесенных  изменениях</w:t>
      </w:r>
      <w:proofErr w:type="gramEnd"/>
      <w:r w:rsidR="00A15687" w:rsidRPr="00555353">
        <w:rPr>
          <w:color w:val="000000"/>
          <w:sz w:val="21"/>
          <w:szCs w:val="21"/>
          <w:lang w:val="ru-RU"/>
        </w:rPr>
        <w:t xml:space="preserve"> и предпринятых мерах и принять разумные меры для уведомления третьих лиц, которым персональные данные этого </w:t>
      </w:r>
      <w:r w:rsidR="00E97A16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>убъекта были переданы</w:t>
      </w:r>
      <w:r w:rsidR="00E31968" w:rsidRPr="00555353">
        <w:rPr>
          <w:color w:val="000000"/>
          <w:sz w:val="21"/>
          <w:szCs w:val="21"/>
          <w:lang w:val="ru-RU"/>
        </w:rPr>
        <w:t>.</w:t>
      </w:r>
      <w:r w:rsidR="00A15687" w:rsidRPr="00555353">
        <w:rPr>
          <w:color w:val="000000"/>
          <w:sz w:val="21"/>
          <w:szCs w:val="21"/>
          <w:lang w:val="ru-RU"/>
        </w:rPr>
        <w:t xml:space="preserve"> </w:t>
      </w:r>
    </w:p>
    <w:p w:rsidR="00A15687" w:rsidRPr="00555353" w:rsidRDefault="004F471B" w:rsidP="00555353">
      <w:pPr>
        <w:pStyle w:val="1"/>
        <w:shd w:val="clear" w:color="auto" w:fill="FFFFFF"/>
        <w:spacing w:beforeLines="70" w:before="168" w:after="14"/>
        <w:rPr>
          <w:rFonts w:ascii="Times New Roman" w:hAnsi="Times New Roman" w:cs="Times New Roman"/>
          <w:color w:val="000000"/>
          <w:sz w:val="21"/>
          <w:szCs w:val="21"/>
        </w:rPr>
      </w:pPr>
      <w:r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.5. </w:t>
      </w:r>
      <w:r w:rsidR="00151E5D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Если персональные данные получены </w:t>
      </w:r>
      <w:r w:rsidR="00A15687" w:rsidRPr="0070336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не 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 </w:t>
      </w:r>
      <w:r w:rsidR="007033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убъекта персональных данных, </w:t>
      </w:r>
      <w:r w:rsidR="00555353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ператор, за исключением случаев, предусмотренных частью 4</w:t>
      </w:r>
      <w:r w:rsidR="00555353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A15687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r w:rsidR="00555353" w:rsidRPr="005553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.18 Федерального закона от 7.07.2006 N 152-ФЗ</w:t>
      </w:r>
      <w:r w:rsidR="00555353" w:rsidRPr="00555353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A15687" w:rsidRPr="00555353">
        <w:rPr>
          <w:rFonts w:ascii="Times New Roman" w:hAnsi="Times New Roman" w:cs="Times New Roman"/>
          <w:color w:val="000000"/>
          <w:sz w:val="21"/>
          <w:szCs w:val="21"/>
        </w:rPr>
        <w:t xml:space="preserve"> до начала обработки таких персональных данных обязан предоставить </w:t>
      </w:r>
      <w:r w:rsidR="00E97A16">
        <w:rPr>
          <w:rFonts w:ascii="Times New Roman" w:hAnsi="Times New Roman" w:cs="Times New Roman"/>
          <w:color w:val="000000"/>
          <w:sz w:val="21"/>
          <w:szCs w:val="21"/>
        </w:rPr>
        <w:t>С</w:t>
      </w:r>
      <w:r w:rsidR="00A15687" w:rsidRPr="00555353">
        <w:rPr>
          <w:rFonts w:ascii="Times New Roman" w:hAnsi="Times New Roman" w:cs="Times New Roman"/>
          <w:color w:val="000000"/>
          <w:sz w:val="21"/>
          <w:szCs w:val="21"/>
        </w:rPr>
        <w:t>убъекту персональных данных следующую информацию: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23" w:name="l749"/>
      <w:bookmarkEnd w:id="23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.5.1.</w:t>
      </w:r>
      <w:r w:rsidR="00E83D7D" w:rsidRPr="00555353">
        <w:rPr>
          <w:color w:val="000000"/>
          <w:sz w:val="21"/>
          <w:szCs w:val="21"/>
          <w:lang w:val="ru-RU"/>
        </w:rPr>
        <w:t xml:space="preserve">  </w:t>
      </w:r>
      <w:r w:rsidR="00A15687" w:rsidRPr="00555353">
        <w:rPr>
          <w:color w:val="000000"/>
          <w:sz w:val="21"/>
          <w:szCs w:val="21"/>
          <w:lang w:val="ru-RU"/>
        </w:rPr>
        <w:t xml:space="preserve">наименование либо фамилия, имя, отчество и адрес </w:t>
      </w:r>
      <w:r w:rsidR="00555353" w:rsidRPr="00555353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>ператора или его представителя;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24" w:name="l750"/>
      <w:bookmarkEnd w:id="24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.5.2</w:t>
      </w:r>
      <w:r w:rsidR="00E83D7D" w:rsidRPr="00555353">
        <w:rPr>
          <w:color w:val="000000"/>
          <w:sz w:val="21"/>
          <w:szCs w:val="21"/>
          <w:lang w:val="ru-RU"/>
        </w:rPr>
        <w:t xml:space="preserve">.  </w:t>
      </w:r>
      <w:r w:rsidR="00A15687" w:rsidRPr="00555353">
        <w:rPr>
          <w:color w:val="000000"/>
          <w:sz w:val="21"/>
          <w:szCs w:val="21"/>
          <w:lang w:val="ru-RU"/>
        </w:rPr>
        <w:t>цель обработки персональных данных и ее правовое основание;</w:t>
      </w:r>
      <w:bookmarkStart w:id="25" w:name="l323"/>
      <w:bookmarkEnd w:id="25"/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26" w:name="l751"/>
      <w:bookmarkEnd w:id="26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.5.3</w:t>
      </w:r>
      <w:r w:rsidR="00E83D7D" w:rsidRPr="00555353">
        <w:rPr>
          <w:color w:val="000000"/>
          <w:sz w:val="21"/>
          <w:szCs w:val="21"/>
          <w:lang w:val="ru-RU"/>
        </w:rPr>
        <w:t xml:space="preserve">.  </w:t>
      </w:r>
      <w:r w:rsidR="00A15687" w:rsidRPr="00555353">
        <w:rPr>
          <w:color w:val="000000"/>
          <w:sz w:val="21"/>
          <w:szCs w:val="21"/>
          <w:lang w:val="ru-RU"/>
        </w:rPr>
        <w:t xml:space="preserve">перечень персональных данных;  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27" w:name="l752"/>
      <w:bookmarkEnd w:id="27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.5.4</w:t>
      </w:r>
      <w:r w:rsidR="00E83D7D" w:rsidRPr="00555353">
        <w:rPr>
          <w:color w:val="000000"/>
          <w:sz w:val="21"/>
          <w:szCs w:val="21"/>
          <w:lang w:val="ru-RU"/>
        </w:rPr>
        <w:t xml:space="preserve">.  </w:t>
      </w:r>
      <w:r w:rsidR="00A15687" w:rsidRPr="00555353">
        <w:rPr>
          <w:color w:val="000000"/>
          <w:sz w:val="21"/>
          <w:szCs w:val="21"/>
          <w:lang w:val="ru-RU"/>
        </w:rPr>
        <w:t>предполагаемые пользователи персональных данных;</w:t>
      </w:r>
    </w:p>
    <w:p w:rsidR="00A15687" w:rsidRPr="00555353" w:rsidRDefault="004F471B" w:rsidP="00555353">
      <w:pPr>
        <w:pStyle w:val="dt-p"/>
        <w:shd w:val="clear" w:color="auto" w:fill="FFFFFF"/>
        <w:spacing w:beforeLines="70" w:before="168" w:beforeAutospacing="0" w:after="14" w:afterAutospacing="0"/>
        <w:jc w:val="both"/>
        <w:textAlignment w:val="baseline"/>
        <w:rPr>
          <w:color w:val="000000"/>
          <w:sz w:val="21"/>
          <w:szCs w:val="21"/>
        </w:rPr>
      </w:pPr>
      <w:bookmarkStart w:id="28" w:name="l753"/>
      <w:bookmarkEnd w:id="28"/>
      <w:r w:rsidRPr="00555353">
        <w:rPr>
          <w:b/>
          <w:color w:val="000000"/>
          <w:sz w:val="21"/>
          <w:szCs w:val="21"/>
        </w:rPr>
        <w:t>7</w:t>
      </w:r>
      <w:r w:rsidR="00E83D7D" w:rsidRPr="00555353">
        <w:rPr>
          <w:b/>
          <w:color w:val="000000"/>
          <w:sz w:val="21"/>
          <w:szCs w:val="21"/>
        </w:rPr>
        <w:t>.5.5</w:t>
      </w:r>
      <w:r w:rsidR="00E83D7D" w:rsidRPr="00555353">
        <w:rPr>
          <w:color w:val="000000"/>
          <w:sz w:val="21"/>
          <w:szCs w:val="21"/>
        </w:rPr>
        <w:t xml:space="preserve">.  </w:t>
      </w:r>
      <w:r w:rsidR="00A15687" w:rsidRPr="00555353">
        <w:rPr>
          <w:color w:val="000000"/>
          <w:sz w:val="21"/>
          <w:szCs w:val="21"/>
        </w:rPr>
        <w:t xml:space="preserve">установленные </w:t>
      </w:r>
      <w:r w:rsidR="00555353" w:rsidRPr="00555353">
        <w:rPr>
          <w:bCs/>
          <w:sz w:val="21"/>
          <w:szCs w:val="21"/>
        </w:rPr>
        <w:t>Законом о персональных данных</w:t>
      </w:r>
      <w:r w:rsidR="00555353" w:rsidRPr="00555353">
        <w:rPr>
          <w:color w:val="000000"/>
          <w:sz w:val="21"/>
          <w:szCs w:val="21"/>
        </w:rPr>
        <w:t xml:space="preserve"> </w:t>
      </w:r>
      <w:r w:rsidR="00A15687" w:rsidRPr="00555353">
        <w:rPr>
          <w:color w:val="000000"/>
          <w:sz w:val="21"/>
          <w:szCs w:val="21"/>
        </w:rPr>
        <w:t xml:space="preserve">права </w:t>
      </w:r>
      <w:r w:rsidR="00555353" w:rsidRPr="00555353">
        <w:rPr>
          <w:color w:val="000000"/>
          <w:sz w:val="21"/>
          <w:szCs w:val="21"/>
        </w:rPr>
        <w:t>С</w:t>
      </w:r>
      <w:r w:rsidR="00A15687" w:rsidRPr="00555353">
        <w:rPr>
          <w:color w:val="000000"/>
          <w:sz w:val="21"/>
          <w:szCs w:val="21"/>
        </w:rPr>
        <w:t>убъекта персональных данных;</w:t>
      </w:r>
      <w:bookmarkStart w:id="29" w:name="l312"/>
      <w:bookmarkEnd w:id="29"/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0" w:name="l754"/>
      <w:bookmarkEnd w:id="30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.5.6</w:t>
      </w:r>
      <w:r w:rsidR="00E83D7D" w:rsidRPr="00555353">
        <w:rPr>
          <w:color w:val="000000"/>
          <w:sz w:val="21"/>
          <w:szCs w:val="21"/>
          <w:lang w:val="ru-RU"/>
        </w:rPr>
        <w:t xml:space="preserve">.  </w:t>
      </w:r>
      <w:r w:rsidR="00A15687" w:rsidRPr="00555353">
        <w:rPr>
          <w:color w:val="000000"/>
          <w:sz w:val="21"/>
          <w:szCs w:val="21"/>
          <w:lang w:val="ru-RU"/>
        </w:rPr>
        <w:t>источник получения персональных данных.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1" w:name="l755"/>
      <w:bookmarkEnd w:id="31"/>
      <w:r w:rsidRPr="00555353">
        <w:rPr>
          <w:b/>
          <w:color w:val="000000"/>
          <w:sz w:val="21"/>
          <w:szCs w:val="21"/>
          <w:lang w:val="ru-RU"/>
        </w:rPr>
        <w:t>7.</w:t>
      </w:r>
      <w:r w:rsidR="0057053F" w:rsidRPr="00555353">
        <w:rPr>
          <w:color w:val="000000"/>
          <w:sz w:val="21"/>
          <w:szCs w:val="21"/>
          <w:lang w:val="ru-RU"/>
        </w:rPr>
        <w:t>6</w:t>
      </w:r>
      <w:r w:rsidR="00A15687" w:rsidRPr="00555353">
        <w:rPr>
          <w:color w:val="000000"/>
          <w:sz w:val="21"/>
          <w:szCs w:val="21"/>
          <w:lang w:val="ru-RU"/>
        </w:rPr>
        <w:t xml:space="preserve">. </w:t>
      </w:r>
      <w:r w:rsidR="005D38F8" w:rsidRPr="00555353">
        <w:rPr>
          <w:color w:val="000000"/>
          <w:sz w:val="21"/>
          <w:szCs w:val="21"/>
          <w:lang w:val="ru-RU"/>
        </w:rPr>
        <w:t xml:space="preserve">  </w:t>
      </w:r>
      <w:r w:rsidR="00A15687" w:rsidRPr="00555353">
        <w:rPr>
          <w:color w:val="000000"/>
          <w:sz w:val="21"/>
          <w:szCs w:val="21"/>
          <w:lang w:val="ru-RU"/>
        </w:rPr>
        <w:t xml:space="preserve">Оператор освобождается от обязанности предоставить </w:t>
      </w:r>
      <w:r w:rsidR="00555353" w:rsidRPr="00555353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 xml:space="preserve">убъекту персональных данных сведения, предусмотренные частью 3 </w:t>
      </w:r>
      <w:r w:rsidR="00FB54CD">
        <w:rPr>
          <w:color w:val="000000"/>
          <w:sz w:val="21"/>
          <w:szCs w:val="21"/>
          <w:lang w:val="ru-RU"/>
        </w:rPr>
        <w:t>ст.18 Закона о персональных данных</w:t>
      </w:r>
      <w:r w:rsidR="00A15687" w:rsidRPr="00555353">
        <w:rPr>
          <w:color w:val="000000"/>
          <w:sz w:val="21"/>
          <w:szCs w:val="21"/>
          <w:lang w:val="ru-RU"/>
        </w:rPr>
        <w:t>, в случаях, если: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2" w:name="l756"/>
      <w:bookmarkEnd w:id="32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.6.</w:t>
      </w:r>
      <w:r w:rsidR="0057053F" w:rsidRPr="00555353">
        <w:rPr>
          <w:b/>
          <w:color w:val="000000"/>
          <w:sz w:val="21"/>
          <w:szCs w:val="21"/>
          <w:lang w:val="ru-RU"/>
        </w:rPr>
        <w:t>1.</w:t>
      </w:r>
      <w:r w:rsidR="00E83D7D" w:rsidRPr="00555353">
        <w:rPr>
          <w:color w:val="000000"/>
          <w:sz w:val="21"/>
          <w:szCs w:val="21"/>
          <w:lang w:val="ru-RU"/>
        </w:rPr>
        <w:t xml:space="preserve"> </w:t>
      </w:r>
      <w:r w:rsidR="00151E5D" w:rsidRPr="00555353">
        <w:rPr>
          <w:color w:val="000000"/>
          <w:sz w:val="21"/>
          <w:szCs w:val="21"/>
          <w:lang w:val="ru-RU"/>
        </w:rPr>
        <w:t xml:space="preserve"> </w:t>
      </w:r>
      <w:r w:rsidR="005D38F8" w:rsidRPr="00555353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 xml:space="preserve">убъект персональных данных уведомлен об осуществлении обработки его персональных данных соответствующим </w:t>
      </w:r>
      <w:r w:rsidR="00C46441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>ператором;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3" w:name="l757"/>
      <w:bookmarkEnd w:id="33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.6.</w:t>
      </w:r>
      <w:r w:rsidR="0057053F" w:rsidRPr="00555353">
        <w:rPr>
          <w:b/>
          <w:color w:val="000000"/>
          <w:sz w:val="21"/>
          <w:szCs w:val="21"/>
          <w:lang w:val="ru-RU"/>
        </w:rPr>
        <w:t>2</w:t>
      </w:r>
      <w:r w:rsidR="00E83D7D" w:rsidRPr="00555353">
        <w:rPr>
          <w:b/>
          <w:color w:val="000000"/>
          <w:sz w:val="21"/>
          <w:szCs w:val="21"/>
          <w:lang w:val="ru-RU"/>
        </w:rPr>
        <w:t>.</w:t>
      </w:r>
      <w:r w:rsidR="00E83D7D" w:rsidRPr="00555353">
        <w:rPr>
          <w:color w:val="000000"/>
          <w:sz w:val="21"/>
          <w:szCs w:val="21"/>
          <w:lang w:val="ru-RU"/>
        </w:rPr>
        <w:t xml:space="preserve">  </w:t>
      </w:r>
      <w:r w:rsidR="0057053F" w:rsidRPr="00555353">
        <w:rPr>
          <w:color w:val="000000"/>
          <w:sz w:val="21"/>
          <w:szCs w:val="21"/>
          <w:lang w:val="ru-RU"/>
        </w:rPr>
        <w:t>п</w:t>
      </w:r>
      <w:r w:rsidR="00A15687" w:rsidRPr="00555353">
        <w:rPr>
          <w:color w:val="000000"/>
          <w:sz w:val="21"/>
          <w:szCs w:val="21"/>
          <w:lang w:val="ru-RU"/>
        </w:rPr>
        <w:t xml:space="preserve">ерсональные данные получены </w:t>
      </w:r>
      <w:r w:rsidR="00F15C92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 xml:space="preserve">ператором на основании федерального закона или в связи с исполнением договора, стороной которого либо выгодоприобретателем или </w:t>
      </w:r>
      <w:proofErr w:type="gramStart"/>
      <w:r w:rsidR="00A15687" w:rsidRPr="00555353">
        <w:rPr>
          <w:color w:val="000000"/>
          <w:sz w:val="21"/>
          <w:szCs w:val="21"/>
          <w:lang w:val="ru-RU"/>
        </w:rPr>
        <w:t>поручителем</w:t>
      </w:r>
      <w:proofErr w:type="gramEnd"/>
      <w:r w:rsidR="00A15687" w:rsidRPr="00555353">
        <w:rPr>
          <w:color w:val="000000"/>
          <w:sz w:val="21"/>
          <w:szCs w:val="21"/>
          <w:lang w:val="ru-RU"/>
        </w:rPr>
        <w:t xml:space="preserve"> по которому является </w:t>
      </w:r>
      <w:r w:rsidR="00DE587D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>убъект персональных данных;</w:t>
      </w:r>
      <w:bookmarkStart w:id="34" w:name="l313"/>
      <w:bookmarkEnd w:id="34"/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5" w:name="l758"/>
      <w:bookmarkEnd w:id="35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.6.</w:t>
      </w:r>
      <w:r w:rsidR="0057053F" w:rsidRPr="00555353">
        <w:rPr>
          <w:b/>
          <w:color w:val="000000"/>
          <w:sz w:val="21"/>
          <w:szCs w:val="21"/>
          <w:lang w:val="ru-RU"/>
        </w:rPr>
        <w:t>3</w:t>
      </w:r>
      <w:r w:rsidR="00E83D7D" w:rsidRPr="00555353">
        <w:rPr>
          <w:color w:val="000000"/>
          <w:sz w:val="21"/>
          <w:szCs w:val="21"/>
          <w:lang w:val="ru-RU"/>
        </w:rPr>
        <w:t xml:space="preserve">. </w:t>
      </w:r>
      <w:r w:rsidR="0057053F" w:rsidRPr="00555353">
        <w:rPr>
          <w:color w:val="000000"/>
          <w:sz w:val="21"/>
          <w:szCs w:val="21"/>
          <w:lang w:val="ru-RU"/>
        </w:rPr>
        <w:t>о</w:t>
      </w:r>
      <w:r w:rsidR="00A15687" w:rsidRPr="00555353">
        <w:rPr>
          <w:color w:val="000000"/>
          <w:sz w:val="21"/>
          <w:szCs w:val="21"/>
          <w:lang w:val="ru-RU"/>
        </w:rPr>
        <w:t xml:space="preserve">бработка персональных данных, разрешенных </w:t>
      </w:r>
      <w:r w:rsidR="00790003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>убъектом персональных данных для распространения, осуществляется с соблюдением запретов и условий,</w:t>
      </w:r>
      <w:r w:rsidR="00E83D7D" w:rsidRPr="00555353">
        <w:rPr>
          <w:color w:val="000000"/>
          <w:sz w:val="21"/>
          <w:szCs w:val="21"/>
          <w:lang w:val="ru-RU"/>
        </w:rPr>
        <w:t xml:space="preserve"> п</w:t>
      </w:r>
      <w:r w:rsidR="00A15687" w:rsidRPr="00555353">
        <w:rPr>
          <w:color w:val="000000"/>
          <w:sz w:val="21"/>
          <w:szCs w:val="21"/>
          <w:lang w:val="ru-RU"/>
        </w:rPr>
        <w:t>редусмотренных </w:t>
      </w:r>
      <w:hyperlink r:id="rId15" w:anchor="l72" w:history="1">
        <w:r w:rsidR="00A15687" w:rsidRPr="00555353">
          <w:rPr>
            <w:color w:val="000000"/>
            <w:sz w:val="21"/>
            <w:szCs w:val="21"/>
            <w:lang w:val="ru-RU"/>
          </w:rPr>
          <w:t>статьей 10.1</w:t>
        </w:r>
      </w:hyperlink>
      <w:r w:rsidR="00A15687" w:rsidRPr="00555353">
        <w:rPr>
          <w:color w:val="000000"/>
          <w:sz w:val="21"/>
          <w:szCs w:val="21"/>
          <w:lang w:val="ru-RU"/>
        </w:rPr>
        <w:t> Закона о персональных данных</w:t>
      </w:r>
      <w:r w:rsidR="00570E88" w:rsidRPr="00555353">
        <w:rPr>
          <w:color w:val="000000"/>
          <w:sz w:val="21"/>
          <w:szCs w:val="21"/>
          <w:lang w:val="ru-RU"/>
        </w:rPr>
        <w:t>;</w:t>
      </w:r>
    </w:p>
    <w:p w:rsidR="00A15687" w:rsidRPr="00555353" w:rsidRDefault="004F471B" w:rsidP="00555353">
      <w:pPr>
        <w:shd w:val="clear" w:color="auto" w:fill="FFFFFF"/>
        <w:spacing w:beforeLines="70" w:before="168" w:after="14" w:line="240" w:lineRule="auto"/>
        <w:jc w:val="both"/>
        <w:textAlignment w:val="baseline"/>
        <w:rPr>
          <w:color w:val="000000"/>
          <w:sz w:val="21"/>
          <w:szCs w:val="21"/>
          <w:lang w:val="ru-RU"/>
        </w:rPr>
      </w:pPr>
      <w:bookmarkStart w:id="36" w:name="l759"/>
      <w:bookmarkStart w:id="37" w:name="l452"/>
      <w:bookmarkStart w:id="38" w:name="l324"/>
      <w:bookmarkStart w:id="39" w:name="l760"/>
      <w:bookmarkEnd w:id="36"/>
      <w:bookmarkEnd w:id="37"/>
      <w:bookmarkEnd w:id="38"/>
      <w:bookmarkEnd w:id="39"/>
      <w:r w:rsidRPr="00555353">
        <w:rPr>
          <w:b/>
          <w:color w:val="000000"/>
          <w:sz w:val="21"/>
          <w:szCs w:val="21"/>
          <w:lang w:val="ru-RU"/>
        </w:rPr>
        <w:t>7</w:t>
      </w:r>
      <w:r w:rsidR="00E83D7D" w:rsidRPr="00555353">
        <w:rPr>
          <w:b/>
          <w:color w:val="000000"/>
          <w:sz w:val="21"/>
          <w:szCs w:val="21"/>
          <w:lang w:val="ru-RU"/>
        </w:rPr>
        <w:t>.6.</w:t>
      </w:r>
      <w:r w:rsidR="0057053F" w:rsidRPr="00555353">
        <w:rPr>
          <w:b/>
          <w:color w:val="000000"/>
          <w:sz w:val="21"/>
          <w:szCs w:val="21"/>
          <w:lang w:val="ru-RU"/>
        </w:rPr>
        <w:t>4</w:t>
      </w:r>
      <w:r w:rsidR="00E83D7D" w:rsidRPr="00555353">
        <w:rPr>
          <w:b/>
          <w:color w:val="000000"/>
          <w:sz w:val="21"/>
          <w:szCs w:val="21"/>
          <w:lang w:val="ru-RU"/>
        </w:rPr>
        <w:t>.</w:t>
      </w:r>
      <w:r w:rsidR="00E83D7D" w:rsidRPr="00555353">
        <w:rPr>
          <w:color w:val="000000"/>
          <w:sz w:val="21"/>
          <w:szCs w:val="21"/>
          <w:lang w:val="ru-RU"/>
        </w:rPr>
        <w:t xml:space="preserve">  </w:t>
      </w:r>
      <w:r w:rsidR="00151E5D" w:rsidRPr="00555353">
        <w:rPr>
          <w:color w:val="000000"/>
          <w:sz w:val="21"/>
          <w:szCs w:val="21"/>
          <w:lang w:val="ru-RU"/>
        </w:rPr>
        <w:t xml:space="preserve"> </w:t>
      </w:r>
      <w:r w:rsidR="0057053F" w:rsidRPr="00555353">
        <w:rPr>
          <w:color w:val="000000"/>
          <w:sz w:val="21"/>
          <w:szCs w:val="21"/>
          <w:lang w:val="ru-RU"/>
        </w:rPr>
        <w:t>п</w:t>
      </w:r>
      <w:r w:rsidR="00A15687" w:rsidRPr="00555353">
        <w:rPr>
          <w:color w:val="000000"/>
          <w:sz w:val="21"/>
          <w:szCs w:val="21"/>
          <w:lang w:val="ru-RU"/>
        </w:rPr>
        <w:t xml:space="preserve">редоставление </w:t>
      </w:r>
      <w:r w:rsidR="00790003">
        <w:rPr>
          <w:color w:val="000000"/>
          <w:sz w:val="21"/>
          <w:szCs w:val="21"/>
          <w:lang w:val="ru-RU"/>
        </w:rPr>
        <w:t>С</w:t>
      </w:r>
      <w:r w:rsidR="00A15687" w:rsidRPr="00555353">
        <w:rPr>
          <w:color w:val="000000"/>
          <w:sz w:val="21"/>
          <w:szCs w:val="21"/>
          <w:lang w:val="ru-RU"/>
        </w:rPr>
        <w:t>убъекту персональных данных сведений, предусмотренных частью 3 настоящей статьи, нарушает права и законные интересы третьих лиц.</w:t>
      </w:r>
      <w:bookmarkStart w:id="40" w:name="l314"/>
      <w:bookmarkEnd w:id="40"/>
    </w:p>
    <w:p w:rsidR="00A15687" w:rsidRPr="00555353" w:rsidRDefault="004F471B" w:rsidP="00555353">
      <w:pPr>
        <w:pStyle w:val="dt-p"/>
        <w:shd w:val="clear" w:color="auto" w:fill="FFFFFF"/>
        <w:spacing w:beforeLines="70" w:before="168" w:beforeAutospacing="0" w:after="14" w:afterAutospacing="0"/>
        <w:jc w:val="both"/>
        <w:textAlignment w:val="baseline"/>
        <w:rPr>
          <w:color w:val="000000"/>
          <w:sz w:val="21"/>
          <w:szCs w:val="21"/>
        </w:rPr>
      </w:pPr>
      <w:bookmarkStart w:id="41" w:name="l761"/>
      <w:bookmarkEnd w:id="41"/>
      <w:r w:rsidRPr="00555353">
        <w:rPr>
          <w:b/>
          <w:color w:val="000000"/>
          <w:sz w:val="21"/>
          <w:szCs w:val="21"/>
        </w:rPr>
        <w:t>7</w:t>
      </w:r>
      <w:r w:rsidR="00A15687" w:rsidRPr="00555353">
        <w:rPr>
          <w:b/>
          <w:color w:val="000000"/>
          <w:sz w:val="21"/>
          <w:szCs w:val="21"/>
        </w:rPr>
        <w:t>.7</w:t>
      </w:r>
      <w:r w:rsidR="00A15687" w:rsidRPr="00555353">
        <w:rPr>
          <w:color w:val="000000"/>
          <w:sz w:val="21"/>
          <w:szCs w:val="21"/>
        </w:rPr>
        <w:t xml:space="preserve">. В случае достижения цели обработки ПД, незамедлительно прекратить обработку ПД и уничтожить ПД в срок, не превышающий 30 </w:t>
      </w:r>
      <w:proofErr w:type="gramStart"/>
      <w:r w:rsidR="00A15687" w:rsidRPr="00555353">
        <w:rPr>
          <w:color w:val="000000"/>
          <w:sz w:val="21"/>
          <w:szCs w:val="21"/>
        </w:rPr>
        <w:t>дней  с</w:t>
      </w:r>
      <w:proofErr w:type="gramEnd"/>
      <w:r w:rsidR="00A15687" w:rsidRPr="00555353">
        <w:rPr>
          <w:color w:val="000000"/>
          <w:sz w:val="21"/>
          <w:szCs w:val="21"/>
        </w:rPr>
        <w:t xml:space="preserve"> даты достижения цели обработки ПД, если иное не предусмотрено договором, стороной которого, выгодоприобретателем или поручителем по которому является </w:t>
      </w:r>
      <w:r w:rsidR="00790003">
        <w:rPr>
          <w:color w:val="000000"/>
          <w:sz w:val="21"/>
          <w:szCs w:val="21"/>
        </w:rPr>
        <w:t>С</w:t>
      </w:r>
      <w:r w:rsidR="00A15687" w:rsidRPr="00555353">
        <w:rPr>
          <w:color w:val="000000"/>
          <w:sz w:val="21"/>
          <w:szCs w:val="21"/>
        </w:rPr>
        <w:t xml:space="preserve">убъект персональных данных.  Уведомить </w:t>
      </w:r>
      <w:r w:rsidR="00790003">
        <w:rPr>
          <w:color w:val="000000"/>
          <w:sz w:val="21"/>
          <w:szCs w:val="21"/>
        </w:rPr>
        <w:t>С</w:t>
      </w:r>
      <w:r w:rsidR="00A15687" w:rsidRPr="00555353">
        <w:rPr>
          <w:color w:val="000000"/>
          <w:sz w:val="21"/>
          <w:szCs w:val="21"/>
        </w:rPr>
        <w:t xml:space="preserve">убъект ПД или его законного   представителя, а в случае, если обращение или запрос были направлены уполномоченным органом по </w:t>
      </w:r>
      <w:proofErr w:type="gramStart"/>
      <w:r w:rsidR="00A15687" w:rsidRPr="00555353">
        <w:rPr>
          <w:color w:val="000000"/>
          <w:sz w:val="21"/>
          <w:szCs w:val="21"/>
        </w:rPr>
        <w:t>защите  прав</w:t>
      </w:r>
      <w:proofErr w:type="gramEnd"/>
      <w:r w:rsidR="00A15687" w:rsidRPr="00555353">
        <w:rPr>
          <w:color w:val="000000"/>
          <w:sz w:val="21"/>
          <w:szCs w:val="21"/>
        </w:rPr>
        <w:t xml:space="preserve"> </w:t>
      </w:r>
      <w:r w:rsidR="00E97A16">
        <w:rPr>
          <w:color w:val="000000"/>
          <w:sz w:val="21"/>
          <w:szCs w:val="21"/>
        </w:rPr>
        <w:t>С</w:t>
      </w:r>
      <w:r w:rsidR="00A15687" w:rsidRPr="00555353">
        <w:rPr>
          <w:color w:val="000000"/>
          <w:sz w:val="21"/>
          <w:szCs w:val="21"/>
        </w:rPr>
        <w:t xml:space="preserve">убъектов ПД , а так же указанный орган.  </w:t>
      </w:r>
    </w:p>
    <w:p w:rsidR="00A15687" w:rsidRPr="00555353" w:rsidRDefault="004F471B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7</w:t>
      </w:r>
      <w:r w:rsidR="00A15687" w:rsidRPr="00555353">
        <w:rPr>
          <w:b/>
          <w:sz w:val="21"/>
          <w:szCs w:val="21"/>
          <w:lang w:val="ru-RU"/>
        </w:rPr>
        <w:t>.8</w:t>
      </w:r>
      <w:r w:rsidR="00A15687" w:rsidRPr="00555353">
        <w:rPr>
          <w:sz w:val="21"/>
          <w:szCs w:val="21"/>
          <w:lang w:val="ru-RU"/>
        </w:rPr>
        <w:t xml:space="preserve">. В случае отзыва </w:t>
      </w:r>
      <w:r w:rsidR="00790003">
        <w:rPr>
          <w:sz w:val="21"/>
          <w:szCs w:val="21"/>
          <w:lang w:val="ru-RU"/>
        </w:rPr>
        <w:t>С</w:t>
      </w:r>
      <w:r w:rsidR="00A15687" w:rsidRPr="00555353">
        <w:rPr>
          <w:sz w:val="21"/>
          <w:szCs w:val="21"/>
          <w:lang w:val="ru-RU"/>
        </w:rPr>
        <w:t xml:space="preserve">убъектом ПД согласия на обработку ПД своих ПД, прекратить обработку ПД, если </w:t>
      </w:r>
      <w:r w:rsidR="00A15687" w:rsidRPr="00555353">
        <w:rPr>
          <w:sz w:val="21"/>
          <w:szCs w:val="21"/>
          <w:shd w:val="clear" w:color="auto" w:fill="FFFFFF"/>
          <w:lang w:val="ru-RU"/>
        </w:rPr>
        <w:t>сохранение персональных данных более не требуется для целей обработки персональных данных, уничтожить персональные данные</w:t>
      </w:r>
      <w:r w:rsidR="00A15687" w:rsidRPr="00555353">
        <w:rPr>
          <w:sz w:val="21"/>
          <w:szCs w:val="21"/>
          <w:lang w:val="ru-RU"/>
        </w:rPr>
        <w:t xml:space="preserve"> в срок, не превышающий  30 дней  с даты поступления указанного отзыва, 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если иное не предусмотрено договором, стороной которого, выгодоприобретателем или поручителем по которому является </w:t>
      </w:r>
      <w:r w:rsidR="00BE3E46">
        <w:rPr>
          <w:sz w:val="21"/>
          <w:szCs w:val="21"/>
          <w:shd w:val="clear" w:color="auto" w:fill="FFFFFF"/>
          <w:lang w:val="ru-RU"/>
        </w:rPr>
        <w:t>С</w:t>
      </w:r>
      <w:r w:rsidR="00A15687" w:rsidRPr="00555353">
        <w:rPr>
          <w:sz w:val="21"/>
          <w:szCs w:val="21"/>
          <w:shd w:val="clear" w:color="auto" w:fill="FFFFFF"/>
          <w:lang w:val="ru-RU"/>
        </w:rPr>
        <w:t>убъект персональных данных</w:t>
      </w:r>
      <w:r w:rsidR="000001A3" w:rsidRPr="00555353">
        <w:rPr>
          <w:sz w:val="21"/>
          <w:szCs w:val="21"/>
          <w:shd w:val="clear" w:color="auto" w:fill="FFFFFF"/>
          <w:lang w:val="ru-RU"/>
        </w:rPr>
        <w:t>.</w:t>
      </w:r>
    </w:p>
    <w:p w:rsidR="00A15687" w:rsidRPr="00555353" w:rsidRDefault="004F471B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lang w:val="ru-RU"/>
        </w:rPr>
        <w:t>7</w:t>
      </w:r>
      <w:r w:rsidR="00A15687" w:rsidRPr="00555353">
        <w:rPr>
          <w:b/>
          <w:sz w:val="21"/>
          <w:szCs w:val="21"/>
          <w:lang w:val="ru-RU"/>
        </w:rPr>
        <w:t>.9</w:t>
      </w:r>
      <w:r w:rsidR="00A15687" w:rsidRPr="00555353">
        <w:rPr>
          <w:sz w:val="21"/>
          <w:szCs w:val="21"/>
          <w:lang w:val="ru-RU"/>
        </w:rPr>
        <w:t xml:space="preserve">. В случае обращения </w:t>
      </w:r>
      <w:r w:rsidR="00790003">
        <w:rPr>
          <w:sz w:val="21"/>
          <w:szCs w:val="21"/>
          <w:lang w:val="ru-RU"/>
        </w:rPr>
        <w:t>С</w:t>
      </w:r>
      <w:r w:rsidR="00A15687" w:rsidRPr="00555353">
        <w:rPr>
          <w:sz w:val="21"/>
          <w:szCs w:val="21"/>
          <w:lang w:val="ru-RU"/>
        </w:rPr>
        <w:t xml:space="preserve">убъекта ПД с </w:t>
      </w:r>
      <w:proofErr w:type="gramStart"/>
      <w:r w:rsidR="00A15687" w:rsidRPr="00555353">
        <w:rPr>
          <w:sz w:val="21"/>
          <w:szCs w:val="21"/>
          <w:lang w:val="ru-RU"/>
        </w:rPr>
        <w:t xml:space="preserve">требованием  </w:t>
      </w:r>
      <w:r w:rsidR="00A15687" w:rsidRPr="00555353">
        <w:rPr>
          <w:sz w:val="21"/>
          <w:szCs w:val="21"/>
          <w:shd w:val="clear" w:color="auto" w:fill="FFFFFF"/>
          <w:lang w:val="ru-RU"/>
        </w:rPr>
        <w:t>о</w:t>
      </w:r>
      <w:proofErr w:type="gramEnd"/>
      <w:r w:rsidR="00A15687" w:rsidRPr="00555353">
        <w:rPr>
          <w:sz w:val="21"/>
          <w:szCs w:val="21"/>
          <w:shd w:val="clear" w:color="auto" w:fill="FFFFFF"/>
          <w:lang w:val="ru-RU"/>
        </w:rPr>
        <w:t xml:space="preserve"> прекращении обработки персональных данных </w:t>
      </w:r>
      <w:r w:rsidR="00790003">
        <w:rPr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ператор обязан в срок, не превышающий десяти рабочих дней с даты получения </w:t>
      </w:r>
      <w:r w:rsidR="00790003">
        <w:rPr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sz w:val="21"/>
          <w:szCs w:val="21"/>
          <w:shd w:val="clear" w:color="auto" w:fill="FFFFFF"/>
          <w:lang w:val="ru-RU"/>
        </w:rPr>
        <w:t>ператором соответствующего требования, прекратить их обработку.</w:t>
      </w:r>
    </w:p>
    <w:p w:rsidR="00A15687" w:rsidRPr="00555353" w:rsidRDefault="004F471B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sz w:val="21"/>
          <w:szCs w:val="21"/>
          <w:shd w:val="clear" w:color="auto" w:fill="FFFFFF"/>
          <w:lang w:val="ru-RU"/>
        </w:rPr>
        <w:t>7</w:t>
      </w:r>
      <w:r w:rsidR="00A15687" w:rsidRPr="00555353">
        <w:rPr>
          <w:b/>
          <w:sz w:val="21"/>
          <w:szCs w:val="21"/>
          <w:shd w:val="clear" w:color="auto" w:fill="FFFFFF"/>
          <w:lang w:val="ru-RU"/>
        </w:rPr>
        <w:t>.10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. В случае выявления неправомерной обработки персональных данных, осуществляемой </w:t>
      </w:r>
      <w:r w:rsidR="00B01130">
        <w:rPr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ператором или лицом, действующим по поручению </w:t>
      </w:r>
      <w:r w:rsidR="00B01130">
        <w:rPr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ператора, </w:t>
      </w:r>
      <w:r w:rsidR="00B01130">
        <w:rPr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sz w:val="21"/>
          <w:szCs w:val="21"/>
          <w:shd w:val="clear" w:color="auto" w:fill="FFFFFF"/>
          <w:lang w:val="ru-RU"/>
        </w:rPr>
        <w:t xml:space="preserve">ператор в срок, не превышающий трех рабочих дней </w:t>
      </w:r>
      <w:r w:rsidR="00A15687" w:rsidRPr="00555353">
        <w:rPr>
          <w:sz w:val="21"/>
          <w:szCs w:val="21"/>
          <w:shd w:val="clear" w:color="auto" w:fill="FFFFFF"/>
          <w:lang w:val="ru-RU"/>
        </w:rPr>
        <w:lastRenderedPageBreak/>
        <w:t>с даты этого выявления, обязан прекратить неправомерную обработку персональных данных или обеспечить прекращение неправомерной обработки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555353">
        <w:rPr>
          <w:b/>
          <w:sz w:val="21"/>
          <w:szCs w:val="21"/>
        </w:rPr>
        <w:t>7</w:t>
      </w:r>
      <w:r w:rsidR="00A15687" w:rsidRPr="00555353">
        <w:rPr>
          <w:b/>
          <w:sz w:val="21"/>
          <w:szCs w:val="21"/>
        </w:rPr>
        <w:t>.11</w:t>
      </w:r>
      <w:r w:rsidR="00A15687" w:rsidRPr="00555353">
        <w:rPr>
          <w:sz w:val="21"/>
          <w:szCs w:val="21"/>
        </w:rPr>
        <w:t xml:space="preserve">. В случае установления факта неправомерной или случайной </w:t>
      </w:r>
      <w:r w:rsidR="00A15687" w:rsidRPr="00555353">
        <w:rPr>
          <w:color w:val="111111"/>
          <w:sz w:val="21"/>
          <w:szCs w:val="21"/>
        </w:rPr>
        <w:t xml:space="preserve">передачи (предоставления, распространения, доступа) персональных данных, повлекшей нарушение прав </w:t>
      </w:r>
      <w:r w:rsidR="00B01130">
        <w:rPr>
          <w:color w:val="111111"/>
          <w:sz w:val="21"/>
          <w:szCs w:val="21"/>
        </w:rPr>
        <w:t>С</w:t>
      </w:r>
      <w:r w:rsidR="00A15687" w:rsidRPr="00555353">
        <w:rPr>
          <w:color w:val="111111"/>
          <w:sz w:val="21"/>
          <w:szCs w:val="21"/>
        </w:rPr>
        <w:t xml:space="preserve">убъектов персональных данных, </w:t>
      </w:r>
      <w:r w:rsidR="00B01130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 xml:space="preserve">ператор обязан с момента выявления такого инцидента </w:t>
      </w:r>
      <w:r w:rsidR="00B01130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 xml:space="preserve">ператором, уполномоченным органом по защите прав </w:t>
      </w:r>
      <w:r w:rsidR="00B01130">
        <w:rPr>
          <w:color w:val="111111"/>
          <w:sz w:val="21"/>
          <w:szCs w:val="21"/>
        </w:rPr>
        <w:t>С</w:t>
      </w:r>
      <w:r w:rsidR="00A15687" w:rsidRPr="00555353">
        <w:rPr>
          <w:color w:val="111111"/>
          <w:sz w:val="21"/>
          <w:szCs w:val="21"/>
        </w:rPr>
        <w:t xml:space="preserve">убъектов персональных данных или иным заинтересованным лицом уведомить уполномоченный орган по защите прав </w:t>
      </w:r>
      <w:r w:rsidR="00BE3E46">
        <w:rPr>
          <w:color w:val="111111"/>
          <w:sz w:val="21"/>
          <w:szCs w:val="21"/>
        </w:rPr>
        <w:t>С</w:t>
      </w:r>
      <w:r w:rsidR="00A15687" w:rsidRPr="00555353">
        <w:rPr>
          <w:color w:val="111111"/>
          <w:sz w:val="21"/>
          <w:szCs w:val="21"/>
        </w:rPr>
        <w:t>убъектов персональных данных: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42" w:name="000084"/>
      <w:bookmarkEnd w:id="42"/>
      <w:r w:rsidRPr="00555353">
        <w:rPr>
          <w:b/>
          <w:color w:val="111111"/>
          <w:sz w:val="21"/>
          <w:szCs w:val="21"/>
        </w:rPr>
        <w:t>7</w:t>
      </w:r>
      <w:r w:rsidR="00844ACC" w:rsidRPr="00555353">
        <w:rPr>
          <w:b/>
          <w:color w:val="111111"/>
          <w:sz w:val="21"/>
          <w:szCs w:val="21"/>
        </w:rPr>
        <w:t>.11.1</w:t>
      </w:r>
      <w:r w:rsidR="00844ACC" w:rsidRPr="00555353">
        <w:rPr>
          <w:color w:val="111111"/>
          <w:sz w:val="21"/>
          <w:szCs w:val="21"/>
        </w:rPr>
        <w:t xml:space="preserve">.  </w:t>
      </w:r>
      <w:r w:rsidR="00C21D8B" w:rsidRPr="00555353">
        <w:rPr>
          <w:color w:val="111111"/>
          <w:sz w:val="21"/>
          <w:szCs w:val="21"/>
        </w:rPr>
        <w:t>В</w:t>
      </w:r>
      <w:r w:rsidR="00A15687" w:rsidRPr="00555353">
        <w:rPr>
          <w:color w:val="111111"/>
          <w:sz w:val="21"/>
          <w:szCs w:val="21"/>
        </w:rPr>
        <w:t xml:space="preserve"> течение </w:t>
      </w:r>
      <w:r w:rsidR="00DE587D">
        <w:rPr>
          <w:color w:val="111111"/>
          <w:sz w:val="21"/>
          <w:szCs w:val="21"/>
        </w:rPr>
        <w:t>24</w:t>
      </w:r>
      <w:r w:rsidR="00A15687" w:rsidRPr="00555353">
        <w:rPr>
          <w:color w:val="111111"/>
          <w:sz w:val="21"/>
          <w:szCs w:val="21"/>
        </w:rPr>
        <w:t xml:space="preserve">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</w:t>
      </w:r>
      <w:r w:rsidR="00C46441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43" w:name="000085"/>
      <w:bookmarkEnd w:id="43"/>
      <w:r w:rsidRPr="00555353">
        <w:rPr>
          <w:b/>
          <w:color w:val="111111"/>
          <w:sz w:val="21"/>
          <w:szCs w:val="21"/>
        </w:rPr>
        <w:t>7</w:t>
      </w:r>
      <w:r w:rsidR="00844ACC" w:rsidRPr="00555353">
        <w:rPr>
          <w:b/>
          <w:color w:val="111111"/>
          <w:sz w:val="21"/>
          <w:szCs w:val="21"/>
        </w:rPr>
        <w:t>.11.2</w:t>
      </w:r>
      <w:r w:rsidR="00844ACC" w:rsidRPr="00555353">
        <w:rPr>
          <w:color w:val="111111"/>
          <w:sz w:val="21"/>
          <w:szCs w:val="21"/>
        </w:rPr>
        <w:t>.  В</w:t>
      </w:r>
      <w:r w:rsidR="00A15687" w:rsidRPr="00555353">
        <w:rPr>
          <w:color w:val="111111"/>
          <w:sz w:val="21"/>
          <w:szCs w:val="21"/>
        </w:rPr>
        <w:t xml:space="preserve"> течение </w:t>
      </w:r>
      <w:r w:rsidR="00DE587D">
        <w:rPr>
          <w:color w:val="111111"/>
          <w:sz w:val="21"/>
          <w:szCs w:val="21"/>
        </w:rPr>
        <w:t>72</w:t>
      </w:r>
      <w:r w:rsidR="00A15687" w:rsidRPr="00555353">
        <w:rPr>
          <w:color w:val="111111"/>
          <w:sz w:val="21"/>
          <w:szCs w:val="21"/>
        </w:rPr>
        <w:t xml:space="preserve">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A15687" w:rsidRPr="00555353" w:rsidRDefault="004F471B" w:rsidP="00555353">
      <w:pPr>
        <w:spacing w:beforeLines="70" w:before="168" w:after="14" w:line="240" w:lineRule="auto"/>
        <w:jc w:val="both"/>
        <w:rPr>
          <w:color w:val="111111"/>
          <w:sz w:val="21"/>
          <w:szCs w:val="21"/>
          <w:shd w:val="clear" w:color="auto" w:fill="FFFFFF"/>
          <w:lang w:val="ru-RU"/>
        </w:rPr>
      </w:pPr>
      <w:r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7</w:t>
      </w:r>
      <w:r w:rsidR="00A15687"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.12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. Подтверждение уничтожения персональных </w:t>
      </w:r>
      <w:proofErr w:type="gramStart"/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данных </w:t>
      </w:r>
      <w:r w:rsidR="00844ACC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 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>осуществляется</w:t>
      </w:r>
      <w:proofErr w:type="gramEnd"/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 в соответствии с требованиями, установленными уполномоченным органом по защите прав </w:t>
      </w:r>
      <w:r w:rsidR="00566102">
        <w:rPr>
          <w:color w:val="111111"/>
          <w:sz w:val="21"/>
          <w:szCs w:val="21"/>
          <w:shd w:val="clear" w:color="auto" w:fill="FFFFFF"/>
          <w:lang w:val="ru-RU"/>
        </w:rPr>
        <w:t>С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>убъектов персональных данных</w:t>
      </w:r>
      <w:r w:rsidR="009D2835" w:rsidRPr="00555353">
        <w:rPr>
          <w:color w:val="111111"/>
          <w:sz w:val="21"/>
          <w:szCs w:val="21"/>
          <w:shd w:val="clear" w:color="auto" w:fill="FFFFFF"/>
          <w:lang w:val="ru-RU"/>
        </w:rPr>
        <w:t>:</w:t>
      </w:r>
    </w:p>
    <w:p w:rsidR="009D2835" w:rsidRPr="00555353" w:rsidRDefault="009D2835" w:rsidP="00555353">
      <w:pPr>
        <w:spacing w:beforeLines="70" w:before="168" w:after="14" w:line="240" w:lineRule="auto"/>
        <w:jc w:val="both"/>
        <w:rPr>
          <w:color w:val="111111"/>
          <w:sz w:val="21"/>
          <w:szCs w:val="21"/>
          <w:shd w:val="clear" w:color="auto" w:fill="FFFFFF"/>
          <w:lang w:val="ru-RU"/>
        </w:rPr>
      </w:pPr>
      <w:r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- </w:t>
      </w:r>
      <w:r w:rsidR="0099327B" w:rsidRPr="00555353">
        <w:rPr>
          <w:color w:val="111111"/>
          <w:sz w:val="21"/>
          <w:szCs w:val="21"/>
          <w:shd w:val="clear" w:color="auto" w:fill="FFFFFF"/>
          <w:lang w:val="ru-RU"/>
        </w:rPr>
        <w:t>у</w:t>
      </w:r>
      <w:r w:rsidR="00657D2B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ничтожение персональных данных по окончании срока их обработки на электронных носителях производится путем механического нарушения их целостности, не позволяющим произвести считывание и восстановление персональных данных, или удаления с электронных носителей методами и средствами гарантированного удаления остаточной информации. </w:t>
      </w:r>
      <w:r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 </w:t>
      </w:r>
    </w:p>
    <w:p w:rsidR="009D2835" w:rsidRPr="00555353" w:rsidRDefault="009D2835" w:rsidP="00555353">
      <w:pPr>
        <w:spacing w:beforeLines="70" w:before="168" w:after="14" w:line="240" w:lineRule="auto"/>
        <w:jc w:val="both"/>
        <w:rPr>
          <w:color w:val="111111"/>
          <w:sz w:val="21"/>
          <w:szCs w:val="21"/>
          <w:shd w:val="clear" w:color="auto" w:fill="FFFFFF"/>
          <w:lang w:val="ru-RU"/>
        </w:rPr>
      </w:pPr>
      <w:r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- на бумажном носителе - уничтожаются путем </w:t>
      </w:r>
      <w:r w:rsidR="00C720AC" w:rsidRPr="00555353">
        <w:rPr>
          <w:color w:val="111111"/>
          <w:sz w:val="21"/>
          <w:szCs w:val="21"/>
          <w:shd w:val="clear" w:color="auto" w:fill="FFFFFF"/>
          <w:lang w:val="ru-RU"/>
        </w:rPr>
        <w:t>(</w:t>
      </w:r>
      <w:r w:rsidRPr="00555353">
        <w:rPr>
          <w:color w:val="111111"/>
          <w:sz w:val="21"/>
          <w:szCs w:val="21"/>
          <w:shd w:val="clear" w:color="auto" w:fill="FFFFFF"/>
          <w:lang w:val="ru-RU"/>
        </w:rPr>
        <w:t>измельчения в шредере /сжигания</w:t>
      </w:r>
      <w:r w:rsidR="00C720AC" w:rsidRPr="00555353">
        <w:rPr>
          <w:color w:val="111111"/>
          <w:sz w:val="21"/>
          <w:szCs w:val="21"/>
          <w:shd w:val="clear" w:color="auto" w:fill="FFFFFF"/>
          <w:lang w:val="ru-RU"/>
        </w:rPr>
        <w:t>).</w:t>
      </w:r>
    </w:p>
    <w:p w:rsidR="00A15687" w:rsidRPr="00555353" w:rsidRDefault="004F471B" w:rsidP="00555353">
      <w:pPr>
        <w:spacing w:beforeLines="70" w:before="168" w:after="14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7</w:t>
      </w:r>
      <w:r w:rsidR="00A15687"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.13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. Оператор до начала обработки персональных данных обязан уведомить уполномоченный орган по защите прав </w:t>
      </w:r>
      <w:r w:rsidR="00566102">
        <w:rPr>
          <w:color w:val="111111"/>
          <w:sz w:val="21"/>
          <w:szCs w:val="21"/>
          <w:shd w:val="clear" w:color="auto" w:fill="FFFFFF"/>
          <w:lang w:val="ru-RU"/>
        </w:rPr>
        <w:t>С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>убъектов персональных данных о своем намерении осуществлять обработку персональных данных,</w:t>
      </w:r>
      <w:r w:rsidR="00A15687" w:rsidRPr="00555353">
        <w:rPr>
          <w:color w:val="111111"/>
          <w:sz w:val="21"/>
          <w:szCs w:val="21"/>
          <w:shd w:val="clear" w:color="auto" w:fill="FFFFFF"/>
        </w:rPr>
        <w:t> </w:t>
      </w:r>
    </w:p>
    <w:p w:rsidR="0033493C" w:rsidRDefault="004F471B" w:rsidP="00E07DA4">
      <w:pPr>
        <w:spacing w:before="0" w:after="0" w:line="240" w:lineRule="auto"/>
        <w:jc w:val="both"/>
        <w:rPr>
          <w:sz w:val="21"/>
          <w:szCs w:val="21"/>
          <w:lang w:val="ru-RU"/>
        </w:rPr>
      </w:pPr>
      <w:r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7</w:t>
      </w:r>
      <w:r w:rsidR="00DE1AD8" w:rsidRPr="00555353">
        <w:rPr>
          <w:b/>
          <w:color w:val="111111"/>
          <w:sz w:val="21"/>
          <w:szCs w:val="21"/>
          <w:shd w:val="clear" w:color="auto" w:fill="FFFFFF"/>
          <w:lang w:val="ru-RU"/>
        </w:rPr>
        <w:t>.14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. В случае изменения сведений, </w:t>
      </w:r>
      <w:r w:rsidR="007E5E7F">
        <w:rPr>
          <w:color w:val="111111"/>
          <w:sz w:val="21"/>
          <w:szCs w:val="21"/>
          <w:shd w:val="clear" w:color="auto" w:fill="FFFFFF"/>
          <w:lang w:val="ru-RU"/>
        </w:rPr>
        <w:t>О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 xml:space="preserve">ператор не позднее 15-го числа месяца, следующего за месяцем, в котором возникли такие изменения, обязан уведомить уполномоченный орган по защите прав </w:t>
      </w:r>
      <w:r w:rsidR="00B82D6C">
        <w:rPr>
          <w:color w:val="111111"/>
          <w:sz w:val="21"/>
          <w:szCs w:val="21"/>
          <w:shd w:val="clear" w:color="auto" w:fill="FFFFFF"/>
          <w:lang w:val="ru-RU"/>
        </w:rPr>
        <w:t>С</w:t>
      </w:r>
      <w:r w:rsidR="00A15687" w:rsidRPr="00555353">
        <w:rPr>
          <w:color w:val="111111"/>
          <w:sz w:val="21"/>
          <w:szCs w:val="21"/>
          <w:shd w:val="clear" w:color="auto" w:fill="FFFFFF"/>
          <w:lang w:val="ru-RU"/>
        </w:rPr>
        <w:t>убъектов персональных данных обо всех произошедших за указанный период изменениях.</w:t>
      </w:r>
    </w:p>
    <w:p w:rsidR="00E07DA4" w:rsidRPr="00555353" w:rsidRDefault="00E07DA4" w:rsidP="00E07DA4">
      <w:pPr>
        <w:spacing w:before="0" w:after="0" w:line="240" w:lineRule="auto"/>
        <w:jc w:val="both"/>
        <w:rPr>
          <w:sz w:val="21"/>
          <w:szCs w:val="21"/>
          <w:lang w:val="ru-RU"/>
        </w:rPr>
      </w:pPr>
    </w:p>
    <w:p w:rsidR="0033493C" w:rsidRDefault="004F471B" w:rsidP="00E07DA4">
      <w:pPr>
        <w:pStyle w:val="pboth"/>
        <w:shd w:val="clear" w:color="auto" w:fill="FFFFFF"/>
        <w:spacing w:before="0" w:beforeAutospacing="0" w:after="0" w:afterAutospacing="0"/>
        <w:jc w:val="both"/>
        <w:rPr>
          <w:color w:val="111111"/>
          <w:sz w:val="21"/>
          <w:szCs w:val="21"/>
        </w:rPr>
      </w:pPr>
      <w:r w:rsidRPr="00555353">
        <w:rPr>
          <w:b/>
          <w:color w:val="111111"/>
          <w:sz w:val="21"/>
          <w:szCs w:val="21"/>
        </w:rPr>
        <w:t>7</w:t>
      </w:r>
      <w:r w:rsidR="00A15687" w:rsidRPr="00555353">
        <w:rPr>
          <w:b/>
          <w:color w:val="111111"/>
          <w:sz w:val="21"/>
          <w:szCs w:val="21"/>
        </w:rPr>
        <w:t>.15</w:t>
      </w:r>
      <w:r w:rsidR="00A15687" w:rsidRPr="00555353">
        <w:rPr>
          <w:color w:val="111111"/>
          <w:sz w:val="21"/>
          <w:szCs w:val="21"/>
        </w:rPr>
        <w:t>. Оператор, являющийся юридическим лицом, назначает лицо, ответственное за организацию обработки</w:t>
      </w:r>
    </w:p>
    <w:p w:rsidR="00F15397" w:rsidRPr="00555353" w:rsidRDefault="00A15687" w:rsidP="00E07DA4">
      <w:pPr>
        <w:pStyle w:val="pboth"/>
        <w:shd w:val="clear" w:color="auto" w:fill="FFFFFF"/>
        <w:spacing w:before="0" w:beforeAutospacing="0" w:after="0" w:afterAutospacing="0"/>
        <w:jc w:val="both"/>
        <w:rPr>
          <w:color w:val="111111"/>
          <w:sz w:val="21"/>
          <w:szCs w:val="21"/>
        </w:rPr>
      </w:pPr>
      <w:r w:rsidRPr="00555353">
        <w:rPr>
          <w:color w:val="111111"/>
          <w:sz w:val="21"/>
          <w:szCs w:val="21"/>
        </w:rPr>
        <w:t xml:space="preserve"> персональных данных, которое </w:t>
      </w:r>
      <w:bookmarkStart w:id="44" w:name="100417"/>
      <w:bookmarkEnd w:id="44"/>
      <w:r w:rsidRPr="00555353">
        <w:rPr>
          <w:color w:val="111111"/>
          <w:sz w:val="21"/>
          <w:szCs w:val="21"/>
        </w:rPr>
        <w:t xml:space="preserve">получает указания непосредственно от исполнительного органа организации, являющейся </w:t>
      </w:r>
      <w:r w:rsidR="007E5E7F">
        <w:rPr>
          <w:color w:val="111111"/>
          <w:sz w:val="21"/>
          <w:szCs w:val="21"/>
        </w:rPr>
        <w:t>О</w:t>
      </w:r>
      <w:r w:rsidRPr="00555353">
        <w:rPr>
          <w:color w:val="111111"/>
          <w:sz w:val="21"/>
          <w:szCs w:val="21"/>
        </w:rPr>
        <w:t>ператором, и подотчетно ему. Лицо, ответственное за организацию обработки ПД обязано: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45" w:name="100420"/>
      <w:bookmarkEnd w:id="45"/>
      <w:r w:rsidRPr="00555353">
        <w:rPr>
          <w:b/>
          <w:color w:val="111111"/>
          <w:sz w:val="21"/>
          <w:szCs w:val="21"/>
        </w:rPr>
        <w:t>7</w:t>
      </w:r>
      <w:r w:rsidR="00A15687" w:rsidRPr="00555353">
        <w:rPr>
          <w:b/>
          <w:color w:val="111111"/>
          <w:sz w:val="21"/>
          <w:szCs w:val="21"/>
        </w:rPr>
        <w:t>.15.1</w:t>
      </w:r>
      <w:r w:rsidR="00B54956" w:rsidRPr="00555353">
        <w:rPr>
          <w:b/>
          <w:color w:val="111111"/>
          <w:sz w:val="21"/>
          <w:szCs w:val="21"/>
        </w:rPr>
        <w:t>.</w:t>
      </w:r>
      <w:r w:rsidR="00A15687" w:rsidRPr="00555353">
        <w:rPr>
          <w:b/>
          <w:color w:val="111111"/>
          <w:sz w:val="21"/>
          <w:szCs w:val="21"/>
        </w:rPr>
        <w:t xml:space="preserve"> </w:t>
      </w:r>
      <w:r w:rsidR="00A8220B" w:rsidRPr="00555353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 xml:space="preserve">существлять внутренний контроль за соблюдением </w:t>
      </w:r>
      <w:r w:rsidR="00B16DDA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46" w:name="100421"/>
      <w:bookmarkEnd w:id="46"/>
      <w:r w:rsidRPr="00555353">
        <w:rPr>
          <w:b/>
          <w:color w:val="111111"/>
          <w:sz w:val="21"/>
          <w:szCs w:val="21"/>
        </w:rPr>
        <w:t>7</w:t>
      </w:r>
      <w:r w:rsidR="00A15687" w:rsidRPr="00555353">
        <w:rPr>
          <w:b/>
          <w:color w:val="111111"/>
          <w:sz w:val="21"/>
          <w:szCs w:val="21"/>
        </w:rPr>
        <w:t>.15.2</w:t>
      </w:r>
      <w:r w:rsidR="00B54956" w:rsidRPr="00555353">
        <w:rPr>
          <w:b/>
          <w:color w:val="111111"/>
          <w:sz w:val="21"/>
          <w:szCs w:val="21"/>
        </w:rPr>
        <w:t>.</w:t>
      </w:r>
      <w:r w:rsidR="00A15687" w:rsidRPr="00555353">
        <w:rPr>
          <w:color w:val="111111"/>
          <w:sz w:val="21"/>
          <w:szCs w:val="21"/>
        </w:rPr>
        <w:t xml:space="preserve">  </w:t>
      </w:r>
      <w:r w:rsidR="00A8220B" w:rsidRPr="00555353">
        <w:rPr>
          <w:color w:val="111111"/>
          <w:sz w:val="21"/>
          <w:szCs w:val="21"/>
        </w:rPr>
        <w:t xml:space="preserve"> Д</w:t>
      </w:r>
      <w:r w:rsidR="00A15687" w:rsidRPr="00555353">
        <w:rPr>
          <w:color w:val="111111"/>
          <w:sz w:val="21"/>
          <w:szCs w:val="21"/>
        </w:rPr>
        <w:t xml:space="preserve">оводить до сведения работников </w:t>
      </w:r>
      <w:r w:rsidR="009D3571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B54956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sz w:val="21"/>
          <w:szCs w:val="21"/>
        </w:rPr>
      </w:pPr>
      <w:bookmarkStart w:id="47" w:name="100422"/>
      <w:bookmarkEnd w:id="47"/>
      <w:r w:rsidRPr="00555353">
        <w:rPr>
          <w:b/>
          <w:color w:val="111111"/>
          <w:sz w:val="21"/>
          <w:szCs w:val="21"/>
        </w:rPr>
        <w:t>7</w:t>
      </w:r>
      <w:r w:rsidR="00A15687" w:rsidRPr="00555353">
        <w:rPr>
          <w:b/>
          <w:color w:val="111111"/>
          <w:sz w:val="21"/>
          <w:szCs w:val="21"/>
        </w:rPr>
        <w:t>.15.3</w:t>
      </w:r>
      <w:r w:rsidR="00B54956" w:rsidRPr="00555353">
        <w:rPr>
          <w:b/>
          <w:color w:val="111111"/>
          <w:sz w:val="21"/>
          <w:szCs w:val="21"/>
        </w:rPr>
        <w:t>.</w:t>
      </w:r>
      <w:r w:rsidR="00A15687" w:rsidRPr="00555353">
        <w:rPr>
          <w:color w:val="111111"/>
          <w:sz w:val="21"/>
          <w:szCs w:val="21"/>
        </w:rPr>
        <w:t xml:space="preserve">  </w:t>
      </w:r>
      <w:r w:rsidR="00A8220B" w:rsidRPr="00555353">
        <w:rPr>
          <w:color w:val="111111"/>
          <w:sz w:val="21"/>
          <w:szCs w:val="21"/>
        </w:rPr>
        <w:t xml:space="preserve"> О</w:t>
      </w:r>
      <w:r w:rsidR="00A15687" w:rsidRPr="00555353">
        <w:rPr>
          <w:color w:val="111111"/>
          <w:sz w:val="21"/>
          <w:szCs w:val="21"/>
        </w:rPr>
        <w:t xml:space="preserve">рганизовывать прием и обработку обращений и запросов </w:t>
      </w:r>
      <w:r w:rsidR="009B5797">
        <w:rPr>
          <w:color w:val="111111"/>
          <w:sz w:val="21"/>
          <w:szCs w:val="21"/>
        </w:rPr>
        <w:t>С</w:t>
      </w:r>
      <w:r w:rsidR="00A15687" w:rsidRPr="00555353">
        <w:rPr>
          <w:color w:val="111111"/>
          <w:sz w:val="21"/>
          <w:szCs w:val="21"/>
        </w:rPr>
        <w:t>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3A094C" w:rsidRPr="00555353" w:rsidRDefault="004F471B" w:rsidP="00A312AF">
      <w:pPr>
        <w:pStyle w:val="1"/>
        <w:shd w:val="clear" w:color="auto" w:fill="FFFFFF"/>
        <w:spacing w:beforeLines="70" w:before="168" w:after="14"/>
        <w:jc w:val="center"/>
        <w:rPr>
          <w:rFonts w:ascii="Times New Roman" w:hAnsi="Times New Roman" w:cs="Times New Roman"/>
          <w:color w:val="111111"/>
          <w:sz w:val="21"/>
          <w:szCs w:val="21"/>
        </w:rPr>
      </w:pPr>
      <w:r w:rsidRPr="00555353">
        <w:rPr>
          <w:rFonts w:ascii="Times New Roman" w:hAnsi="Times New Roman" w:cs="Times New Roman"/>
          <w:b/>
          <w:bCs/>
          <w:color w:val="auto"/>
          <w:sz w:val="21"/>
          <w:szCs w:val="21"/>
        </w:rPr>
        <w:t>8</w:t>
      </w:r>
      <w:r w:rsidR="00A15687" w:rsidRPr="00555353">
        <w:rPr>
          <w:rFonts w:ascii="Times New Roman" w:hAnsi="Times New Roman" w:cs="Times New Roman"/>
          <w:b/>
          <w:bCs/>
          <w:color w:val="auto"/>
          <w:sz w:val="21"/>
          <w:szCs w:val="21"/>
        </w:rPr>
        <w:t>. Меры по обеспечению безопасности персональных данных при их обработке</w:t>
      </w:r>
      <w:bookmarkStart w:id="48" w:name="100368"/>
      <w:bookmarkStart w:id="49" w:name="100145"/>
      <w:bookmarkStart w:id="50" w:name="100228"/>
      <w:bookmarkStart w:id="51" w:name="100146"/>
      <w:bookmarkStart w:id="52" w:name="100147"/>
      <w:bookmarkStart w:id="53" w:name="100148"/>
      <w:bookmarkStart w:id="54" w:name="100149"/>
      <w:bookmarkStart w:id="55" w:name="100369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555353">
        <w:rPr>
          <w:b/>
          <w:color w:val="111111"/>
          <w:sz w:val="21"/>
          <w:szCs w:val="21"/>
        </w:rPr>
        <w:t>8</w:t>
      </w:r>
      <w:r w:rsidR="00A15687" w:rsidRPr="00555353">
        <w:rPr>
          <w:b/>
          <w:color w:val="111111"/>
          <w:sz w:val="21"/>
          <w:szCs w:val="21"/>
        </w:rPr>
        <w:t>.1.</w:t>
      </w:r>
      <w:r w:rsidR="00A15687" w:rsidRPr="00555353">
        <w:rPr>
          <w:color w:val="111111"/>
          <w:sz w:val="21"/>
          <w:szCs w:val="21"/>
        </w:rPr>
        <w:t xml:space="preserve">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56" w:name="100370"/>
      <w:bookmarkEnd w:id="56"/>
      <w:r w:rsidRPr="00555353">
        <w:rPr>
          <w:b/>
          <w:color w:val="111111"/>
          <w:sz w:val="21"/>
          <w:szCs w:val="21"/>
        </w:rPr>
        <w:t>8</w:t>
      </w:r>
      <w:r w:rsidR="00A15687" w:rsidRPr="00555353">
        <w:rPr>
          <w:b/>
          <w:color w:val="111111"/>
          <w:sz w:val="21"/>
          <w:szCs w:val="21"/>
        </w:rPr>
        <w:t>.2</w:t>
      </w:r>
      <w:r w:rsidR="00A15687" w:rsidRPr="00555353">
        <w:rPr>
          <w:color w:val="111111"/>
          <w:sz w:val="21"/>
          <w:szCs w:val="21"/>
        </w:rPr>
        <w:t>. Обеспечение безопасности персональных данных достигается, в частности: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57" w:name="100371"/>
      <w:bookmarkEnd w:id="57"/>
      <w:r w:rsidRPr="00555353">
        <w:rPr>
          <w:b/>
          <w:color w:val="111111"/>
          <w:sz w:val="21"/>
          <w:szCs w:val="21"/>
        </w:rPr>
        <w:lastRenderedPageBreak/>
        <w:t>8</w:t>
      </w:r>
      <w:r w:rsidR="00A24C04" w:rsidRPr="00555353">
        <w:rPr>
          <w:b/>
          <w:color w:val="111111"/>
          <w:sz w:val="21"/>
          <w:szCs w:val="21"/>
        </w:rPr>
        <w:t>.2.</w:t>
      </w:r>
      <w:r w:rsidR="00A15687" w:rsidRPr="00555353">
        <w:rPr>
          <w:b/>
          <w:color w:val="111111"/>
          <w:sz w:val="21"/>
          <w:szCs w:val="21"/>
        </w:rPr>
        <w:t>1</w:t>
      </w:r>
      <w:r w:rsidR="00A24C04" w:rsidRPr="00555353">
        <w:rPr>
          <w:color w:val="111111"/>
          <w:sz w:val="21"/>
          <w:szCs w:val="21"/>
        </w:rPr>
        <w:t xml:space="preserve">. </w:t>
      </w:r>
      <w:r w:rsidR="009B5797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пределением угроз безопасности персональных данных при их обработке в информационных системах персональных данных;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58" w:name="100372"/>
      <w:bookmarkEnd w:id="58"/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.2.3</w:t>
      </w:r>
      <w:r w:rsidR="00A24C04" w:rsidRPr="00555353">
        <w:rPr>
          <w:color w:val="111111"/>
          <w:sz w:val="21"/>
          <w:szCs w:val="21"/>
        </w:rPr>
        <w:t xml:space="preserve">. </w:t>
      </w:r>
      <w:r w:rsidR="009B5797">
        <w:rPr>
          <w:color w:val="111111"/>
          <w:sz w:val="21"/>
          <w:szCs w:val="21"/>
        </w:rPr>
        <w:t>п</w:t>
      </w:r>
      <w:r w:rsidR="00A15687" w:rsidRPr="00555353">
        <w:rPr>
          <w:color w:val="111111"/>
          <w:sz w:val="21"/>
          <w:szCs w:val="21"/>
        </w:rPr>
        <w:t>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59" w:name="100373"/>
      <w:bookmarkEnd w:id="59"/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</w:t>
      </w:r>
      <w:bookmarkStart w:id="60" w:name="100374"/>
      <w:bookmarkEnd w:id="60"/>
      <w:r w:rsidR="00A15687" w:rsidRPr="00555353">
        <w:rPr>
          <w:b/>
          <w:color w:val="111111"/>
          <w:sz w:val="21"/>
          <w:szCs w:val="21"/>
        </w:rPr>
        <w:t>4</w:t>
      </w:r>
      <w:r w:rsidR="00A24C04" w:rsidRPr="00555353">
        <w:rPr>
          <w:color w:val="111111"/>
          <w:sz w:val="21"/>
          <w:szCs w:val="21"/>
        </w:rPr>
        <w:t xml:space="preserve">. </w:t>
      </w:r>
      <w:r w:rsidR="009B5797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61" w:name="100375"/>
      <w:bookmarkStart w:id="62" w:name="000029"/>
      <w:bookmarkStart w:id="63" w:name="100376"/>
      <w:bookmarkEnd w:id="61"/>
      <w:bookmarkEnd w:id="62"/>
      <w:bookmarkEnd w:id="63"/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.2.5</w:t>
      </w:r>
      <w:r w:rsidR="00A24C04" w:rsidRPr="00555353">
        <w:rPr>
          <w:color w:val="111111"/>
          <w:sz w:val="21"/>
          <w:szCs w:val="21"/>
        </w:rPr>
        <w:t xml:space="preserve">.  </w:t>
      </w:r>
      <w:r w:rsidR="009B5797">
        <w:rPr>
          <w:color w:val="111111"/>
          <w:sz w:val="21"/>
          <w:szCs w:val="21"/>
        </w:rPr>
        <w:t>о</w:t>
      </w:r>
      <w:r w:rsidR="00A15687" w:rsidRPr="00555353">
        <w:rPr>
          <w:color w:val="111111"/>
          <w:sz w:val="21"/>
          <w:szCs w:val="21"/>
        </w:rPr>
        <w:t>бнаружением фактов несанкционированного доступа к персональным данным и принятием мер, по обнаружению, предупреждению и ликвидации последствий компьютерных атак на информационные системы персональных данных</w:t>
      </w:r>
      <w:bookmarkStart w:id="64" w:name="100377"/>
      <w:bookmarkEnd w:id="64"/>
      <w:r w:rsidR="008F62EB" w:rsidRPr="00555353">
        <w:rPr>
          <w:color w:val="111111"/>
          <w:sz w:val="21"/>
          <w:szCs w:val="21"/>
        </w:rPr>
        <w:t>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.2.6</w:t>
      </w:r>
      <w:r w:rsidR="00A24C04" w:rsidRPr="00555353">
        <w:rPr>
          <w:color w:val="111111"/>
          <w:sz w:val="21"/>
          <w:szCs w:val="21"/>
        </w:rPr>
        <w:t xml:space="preserve">. </w:t>
      </w:r>
      <w:r w:rsidR="009B5797">
        <w:rPr>
          <w:color w:val="111111"/>
          <w:sz w:val="21"/>
          <w:szCs w:val="21"/>
        </w:rPr>
        <w:t>в</w:t>
      </w:r>
      <w:r w:rsidR="00A15687" w:rsidRPr="00555353">
        <w:rPr>
          <w:color w:val="111111"/>
          <w:sz w:val="21"/>
          <w:szCs w:val="21"/>
        </w:rPr>
        <w:t>осстановлением персональных данных, модифицированных или уничтоженных вследствие несанкционированного доступа;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65" w:name="100378"/>
      <w:bookmarkEnd w:id="65"/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.2.7</w:t>
      </w:r>
      <w:r w:rsidR="00A24C04" w:rsidRPr="00555353">
        <w:rPr>
          <w:color w:val="111111"/>
          <w:sz w:val="21"/>
          <w:szCs w:val="21"/>
        </w:rPr>
        <w:t xml:space="preserve">.  </w:t>
      </w:r>
      <w:r w:rsidR="009B5797">
        <w:rPr>
          <w:color w:val="111111"/>
          <w:sz w:val="21"/>
          <w:szCs w:val="21"/>
        </w:rPr>
        <w:t>у</w:t>
      </w:r>
      <w:r w:rsidR="00A15687" w:rsidRPr="00555353">
        <w:rPr>
          <w:color w:val="111111"/>
          <w:sz w:val="21"/>
          <w:szCs w:val="21"/>
        </w:rPr>
        <w:t>становлением правил доступа и регистрации и учета всех действий с персональными данными, обрабатываемыми в информационной системе персональных данных</w:t>
      </w:r>
      <w:r w:rsidR="008F62EB" w:rsidRPr="00555353">
        <w:rPr>
          <w:color w:val="111111"/>
          <w:sz w:val="21"/>
          <w:szCs w:val="21"/>
        </w:rPr>
        <w:t>;</w:t>
      </w:r>
    </w:p>
    <w:p w:rsidR="00A15687" w:rsidRPr="00555353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66" w:name="100379"/>
      <w:bookmarkEnd w:id="66"/>
      <w:r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b/>
          <w:color w:val="111111"/>
          <w:sz w:val="21"/>
          <w:szCs w:val="21"/>
        </w:rPr>
        <w:t>.2.</w:t>
      </w:r>
      <w:r w:rsidR="006F616B" w:rsidRPr="00555353">
        <w:rPr>
          <w:b/>
          <w:color w:val="111111"/>
          <w:sz w:val="21"/>
          <w:szCs w:val="21"/>
        </w:rPr>
        <w:t>8</w:t>
      </w:r>
      <w:r w:rsidR="00A24C04" w:rsidRPr="00555353">
        <w:rPr>
          <w:color w:val="111111"/>
          <w:sz w:val="21"/>
          <w:szCs w:val="21"/>
        </w:rPr>
        <w:t xml:space="preserve">.  </w:t>
      </w:r>
      <w:r w:rsidR="00C93515" w:rsidRPr="00555353">
        <w:rPr>
          <w:color w:val="111111"/>
          <w:sz w:val="21"/>
          <w:szCs w:val="21"/>
        </w:rPr>
        <w:t xml:space="preserve"> </w:t>
      </w:r>
      <w:r w:rsidR="009B5797">
        <w:rPr>
          <w:color w:val="111111"/>
          <w:sz w:val="21"/>
          <w:szCs w:val="21"/>
        </w:rPr>
        <w:t>к</w:t>
      </w:r>
      <w:r w:rsidR="00A15687" w:rsidRPr="00555353">
        <w:rPr>
          <w:color w:val="111111"/>
          <w:sz w:val="21"/>
          <w:szCs w:val="21"/>
        </w:rPr>
        <w:t>онтролем доступа в помещения, в которых осуществляется обработка ПД</w:t>
      </w:r>
      <w:r w:rsidR="008F62EB" w:rsidRPr="00555353">
        <w:rPr>
          <w:color w:val="111111"/>
          <w:sz w:val="21"/>
          <w:szCs w:val="21"/>
        </w:rPr>
        <w:t>;</w:t>
      </w:r>
    </w:p>
    <w:p w:rsidR="00C90B78" w:rsidRDefault="004F471B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555353">
        <w:rPr>
          <w:b/>
          <w:color w:val="111111"/>
          <w:sz w:val="21"/>
          <w:szCs w:val="21"/>
        </w:rPr>
        <w:t>8</w:t>
      </w:r>
      <w:r w:rsidR="00F20DD2" w:rsidRPr="00555353">
        <w:rPr>
          <w:b/>
          <w:color w:val="111111"/>
          <w:sz w:val="21"/>
          <w:szCs w:val="21"/>
        </w:rPr>
        <w:t>.2.</w:t>
      </w:r>
      <w:r w:rsidR="006F616B" w:rsidRPr="00555353">
        <w:rPr>
          <w:b/>
          <w:color w:val="111111"/>
          <w:sz w:val="21"/>
          <w:szCs w:val="21"/>
        </w:rPr>
        <w:t>9</w:t>
      </w:r>
      <w:r w:rsidR="00F20DD2" w:rsidRPr="00555353">
        <w:rPr>
          <w:color w:val="111111"/>
          <w:sz w:val="21"/>
          <w:szCs w:val="21"/>
        </w:rPr>
        <w:t xml:space="preserve">. </w:t>
      </w:r>
      <w:r w:rsidR="00C93515" w:rsidRPr="00555353">
        <w:rPr>
          <w:color w:val="111111"/>
          <w:sz w:val="21"/>
          <w:szCs w:val="21"/>
        </w:rPr>
        <w:t xml:space="preserve"> </w:t>
      </w:r>
      <w:r w:rsidR="009B5797">
        <w:rPr>
          <w:color w:val="111111"/>
          <w:sz w:val="21"/>
          <w:szCs w:val="21"/>
        </w:rPr>
        <w:t>к</w:t>
      </w:r>
      <w:r w:rsidR="00A15687" w:rsidRPr="00555353">
        <w:rPr>
          <w:color w:val="111111"/>
          <w:sz w:val="21"/>
          <w:szCs w:val="21"/>
        </w:rPr>
        <w:t xml:space="preserve">онтроль </w:t>
      </w:r>
      <w:proofErr w:type="gramStart"/>
      <w:r w:rsidR="00A15687" w:rsidRPr="00555353">
        <w:rPr>
          <w:color w:val="111111"/>
          <w:sz w:val="21"/>
          <w:szCs w:val="21"/>
        </w:rPr>
        <w:t>эффективности  применяемых</w:t>
      </w:r>
      <w:proofErr w:type="gramEnd"/>
      <w:r w:rsidR="00A15687" w:rsidRPr="00555353">
        <w:rPr>
          <w:color w:val="111111"/>
          <w:sz w:val="21"/>
          <w:szCs w:val="21"/>
        </w:rPr>
        <w:t xml:space="preserve"> мер и средств по обеспечению безопасности ПД, контроль  уровня защищенности </w:t>
      </w:r>
      <w:r w:rsidR="00444A4B">
        <w:rPr>
          <w:color w:val="111111"/>
          <w:sz w:val="21"/>
          <w:szCs w:val="21"/>
        </w:rPr>
        <w:t xml:space="preserve">информационных систем </w:t>
      </w:r>
      <w:r w:rsidR="00A15687" w:rsidRPr="00555353">
        <w:rPr>
          <w:color w:val="111111"/>
          <w:sz w:val="21"/>
          <w:szCs w:val="21"/>
        </w:rPr>
        <w:t>ПД.</w:t>
      </w:r>
    </w:p>
    <w:p w:rsidR="00C90B78" w:rsidRPr="00304DED" w:rsidRDefault="00C90B78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304DED">
        <w:rPr>
          <w:b/>
          <w:color w:val="111111"/>
          <w:sz w:val="21"/>
          <w:szCs w:val="21"/>
        </w:rPr>
        <w:t>8.2.10.</w:t>
      </w:r>
      <w:r w:rsidRPr="00304DED">
        <w:rPr>
          <w:color w:val="111111"/>
          <w:sz w:val="21"/>
          <w:szCs w:val="21"/>
        </w:rPr>
        <w:t xml:space="preserve"> издание Политики </w:t>
      </w:r>
      <w:r w:rsidR="00D45086">
        <w:rPr>
          <w:color w:val="111111"/>
          <w:sz w:val="21"/>
          <w:szCs w:val="21"/>
        </w:rPr>
        <w:t>О</w:t>
      </w:r>
      <w:r w:rsidRPr="00304DED">
        <w:rPr>
          <w:color w:val="111111"/>
          <w:sz w:val="21"/>
          <w:szCs w:val="21"/>
        </w:rPr>
        <w:t xml:space="preserve">ператора в отношении обработки персональных данных, с публикацией Политики в открытых источниках; 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304DED">
        <w:rPr>
          <w:b/>
          <w:color w:val="111111"/>
          <w:sz w:val="21"/>
          <w:szCs w:val="21"/>
        </w:rPr>
        <w:t>8.2.11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принятие локальных нормативных актов и иных документов в области обработки и защиты персональных данных;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67" w:name="100347"/>
      <w:bookmarkEnd w:id="67"/>
      <w:r w:rsidRPr="00304DED">
        <w:rPr>
          <w:b/>
          <w:color w:val="111111"/>
          <w:sz w:val="21"/>
          <w:szCs w:val="21"/>
        </w:rPr>
        <w:t>8.2.12.</w:t>
      </w:r>
      <w:r w:rsidR="00C90B78" w:rsidRPr="00304DED">
        <w:rPr>
          <w:color w:val="111111"/>
          <w:sz w:val="21"/>
          <w:szCs w:val="21"/>
        </w:rPr>
        <w:t xml:space="preserve"> назначение ответственного лица за организацию обработки персональных данных;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304DED">
        <w:rPr>
          <w:b/>
          <w:color w:val="111111"/>
          <w:sz w:val="21"/>
          <w:szCs w:val="21"/>
        </w:rPr>
        <w:t>8.2.13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назначение ответственного лица за обработку персональных данных;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304DED">
        <w:rPr>
          <w:b/>
          <w:color w:val="111111"/>
          <w:sz w:val="21"/>
          <w:szCs w:val="21"/>
        </w:rPr>
        <w:t>8.2.14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установление правил доступа к персональным данным, обрабатываемым в информационной системе под личной учетной </w:t>
      </w:r>
      <w:proofErr w:type="gramStart"/>
      <w:r w:rsidR="00C90B78" w:rsidRPr="00304DED">
        <w:rPr>
          <w:color w:val="111111"/>
          <w:sz w:val="21"/>
          <w:szCs w:val="21"/>
        </w:rPr>
        <w:t>записью  с</w:t>
      </w:r>
      <w:proofErr w:type="gramEnd"/>
      <w:r w:rsidR="00C90B78" w:rsidRPr="00304DED">
        <w:rPr>
          <w:color w:val="111111"/>
          <w:sz w:val="21"/>
          <w:szCs w:val="21"/>
        </w:rPr>
        <w:t xml:space="preserve"> регистрацией действий, совершаемых в ней;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r w:rsidRPr="00304DED">
        <w:rPr>
          <w:b/>
          <w:color w:val="111111"/>
          <w:sz w:val="21"/>
          <w:szCs w:val="21"/>
        </w:rPr>
        <w:t>8.2.15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защита информационной системы антивирусным программным обеспечением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68" w:name="100348"/>
      <w:bookmarkEnd w:id="68"/>
      <w:r w:rsidRPr="00304DED">
        <w:rPr>
          <w:b/>
          <w:color w:val="111111"/>
          <w:sz w:val="21"/>
          <w:szCs w:val="21"/>
        </w:rPr>
        <w:t>8.2.16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организацию обучения и проведение методической работы с работниками, осуществляющими обработку персональных данных;</w:t>
      </w:r>
      <w:bookmarkStart w:id="69" w:name="100349"/>
      <w:bookmarkStart w:id="70" w:name="100350"/>
      <w:bookmarkStart w:id="71" w:name="100351"/>
      <w:bookmarkStart w:id="72" w:name="100352"/>
      <w:bookmarkEnd w:id="69"/>
      <w:bookmarkEnd w:id="70"/>
      <w:bookmarkEnd w:id="71"/>
      <w:bookmarkEnd w:id="72"/>
      <w:r w:rsidR="00C90B78" w:rsidRPr="00304DED">
        <w:rPr>
          <w:color w:val="111111"/>
          <w:sz w:val="21"/>
          <w:szCs w:val="21"/>
        </w:rPr>
        <w:t xml:space="preserve"> </w:t>
      </w:r>
    </w:p>
    <w:p w:rsidR="00C90B78" w:rsidRPr="00304DED" w:rsidRDefault="00304DED" w:rsidP="00304DED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73" w:name="100354"/>
      <w:bookmarkEnd w:id="73"/>
      <w:r w:rsidRPr="00304DED">
        <w:rPr>
          <w:b/>
          <w:color w:val="111111"/>
          <w:sz w:val="21"/>
          <w:szCs w:val="21"/>
        </w:rPr>
        <w:t>8.2.17</w:t>
      </w:r>
      <w:r w:rsidRPr="00304DE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установление запрета на передачу персональных данных по открытым каналам связи и сети Интернет;</w:t>
      </w:r>
      <w:bookmarkStart w:id="74" w:name="100355"/>
      <w:bookmarkEnd w:id="74"/>
      <w:r w:rsidR="00C90B78" w:rsidRPr="00304DED">
        <w:rPr>
          <w:color w:val="111111"/>
          <w:sz w:val="21"/>
          <w:szCs w:val="21"/>
        </w:rPr>
        <w:t xml:space="preserve"> </w:t>
      </w:r>
    </w:p>
    <w:p w:rsidR="00C90B78" w:rsidRPr="00555353" w:rsidRDefault="00304DED" w:rsidP="00555353">
      <w:pPr>
        <w:pStyle w:val="pboth"/>
        <w:shd w:val="clear" w:color="auto" w:fill="FFFFFF"/>
        <w:spacing w:beforeLines="70" w:before="168" w:beforeAutospacing="0" w:after="14" w:afterAutospacing="0"/>
        <w:jc w:val="both"/>
        <w:rPr>
          <w:color w:val="111111"/>
          <w:sz w:val="21"/>
          <w:szCs w:val="21"/>
        </w:rPr>
      </w:pPr>
      <w:bookmarkStart w:id="75" w:name="100356"/>
      <w:bookmarkEnd w:id="75"/>
      <w:r w:rsidRPr="00304DED">
        <w:rPr>
          <w:b/>
          <w:color w:val="111111"/>
          <w:sz w:val="21"/>
          <w:szCs w:val="21"/>
        </w:rPr>
        <w:t>8.2.18</w:t>
      </w:r>
      <w:r w:rsidR="0098151D">
        <w:rPr>
          <w:color w:val="111111"/>
          <w:sz w:val="21"/>
          <w:szCs w:val="21"/>
        </w:rPr>
        <w:t>.</w:t>
      </w:r>
      <w:r w:rsidR="00C90B78" w:rsidRPr="00304DED">
        <w:rPr>
          <w:color w:val="111111"/>
          <w:sz w:val="21"/>
          <w:szCs w:val="21"/>
        </w:rPr>
        <w:t xml:space="preserve"> осуществление внутреннего контроля за соблюдением   законодательства Российской Федерации и локальных нормативных актов   при обработке персональных данных.</w:t>
      </w:r>
    </w:p>
    <w:p w:rsidR="00B54956" w:rsidRPr="00555353" w:rsidRDefault="007114C9" w:rsidP="00555353">
      <w:pPr>
        <w:pStyle w:val="pboth"/>
        <w:shd w:val="clear" w:color="auto" w:fill="FFFFFF"/>
        <w:spacing w:beforeLines="70" w:before="168" w:beforeAutospacing="0" w:after="14" w:afterAutospacing="0"/>
        <w:jc w:val="center"/>
        <w:rPr>
          <w:b/>
          <w:color w:val="111111"/>
          <w:sz w:val="21"/>
          <w:szCs w:val="21"/>
        </w:rPr>
      </w:pPr>
      <w:r>
        <w:rPr>
          <w:b/>
          <w:color w:val="111111"/>
          <w:sz w:val="21"/>
          <w:szCs w:val="21"/>
        </w:rPr>
        <w:t>9</w:t>
      </w:r>
      <w:r w:rsidR="00E92F8E" w:rsidRPr="00555353">
        <w:rPr>
          <w:b/>
          <w:color w:val="111111"/>
          <w:sz w:val="21"/>
          <w:szCs w:val="21"/>
        </w:rPr>
        <w:t>. Изменение Политики</w:t>
      </w:r>
      <w:r w:rsidR="00B54956" w:rsidRPr="00555353">
        <w:rPr>
          <w:b/>
          <w:color w:val="111111"/>
          <w:sz w:val="21"/>
          <w:szCs w:val="21"/>
        </w:rPr>
        <w:t>.</w:t>
      </w:r>
    </w:p>
    <w:p w:rsidR="00A93C01" w:rsidRPr="00555353" w:rsidRDefault="007114C9" w:rsidP="007114C9">
      <w:pPr>
        <w:pStyle w:val="pboth"/>
        <w:shd w:val="clear" w:color="auto" w:fill="FFFFFF"/>
        <w:spacing w:beforeLines="70" w:before="168" w:beforeAutospacing="0" w:after="14" w:afterAutospacing="0"/>
        <w:jc w:val="both"/>
        <w:sectPr w:rsidR="00A93C01" w:rsidRPr="00555353">
          <w:footerReference w:type="default" r:id="rId16"/>
          <w:pgSz w:w="11905" w:h="16837"/>
          <w:pgMar w:top="1140" w:right="1135" w:bottom="1440" w:left="1135" w:header="720" w:footer="720" w:gutter="0"/>
          <w:cols w:space="720"/>
        </w:sectPr>
      </w:pPr>
      <w:r>
        <w:rPr>
          <w:b/>
          <w:color w:val="111111"/>
          <w:sz w:val="21"/>
          <w:szCs w:val="21"/>
        </w:rPr>
        <w:t>9</w:t>
      </w:r>
      <w:r w:rsidR="00E92F8E" w:rsidRPr="00555353">
        <w:rPr>
          <w:b/>
          <w:color w:val="111111"/>
          <w:sz w:val="21"/>
          <w:szCs w:val="21"/>
        </w:rPr>
        <w:t>.1</w:t>
      </w:r>
      <w:r w:rsidR="00E92F8E" w:rsidRPr="00555353">
        <w:rPr>
          <w:color w:val="111111"/>
          <w:sz w:val="21"/>
          <w:szCs w:val="21"/>
        </w:rPr>
        <w:t xml:space="preserve">. Оператор имеет право вносить изменения Политику. При внесении изменений в актуальной редакции Политики указывается дата последнего обновления. Новая редакция Политики вступает в силу с даты её размещения на сервисах </w:t>
      </w:r>
      <w:r w:rsidR="00024530">
        <w:rPr>
          <w:color w:val="111111"/>
          <w:sz w:val="21"/>
          <w:szCs w:val="21"/>
        </w:rPr>
        <w:t>О</w:t>
      </w:r>
      <w:r w:rsidR="00E92F8E" w:rsidRPr="00555353">
        <w:rPr>
          <w:color w:val="111111"/>
          <w:sz w:val="21"/>
          <w:szCs w:val="21"/>
        </w:rPr>
        <w:t>ператора. Действующая редакция постоянно доступна на странице сайта ООО «СМК» Дельта» по адресу </w:t>
      </w:r>
      <w:hyperlink r:id="rId17" w:history="1">
        <w:r w:rsidR="00E92F8E" w:rsidRPr="00555353">
          <w:rPr>
            <w:b/>
            <w:sz w:val="21"/>
            <w:szCs w:val="21"/>
          </w:rPr>
          <w:t>https://www</w:t>
        </w:r>
        <w:r w:rsidR="00CC2B1D" w:rsidRPr="00555353">
          <w:rPr>
            <w:b/>
            <w:sz w:val="21"/>
            <w:szCs w:val="21"/>
          </w:rPr>
          <w:t>.</w:t>
        </w:r>
        <w:hyperlink r:id="rId18" w:tgtFrame="_blank" w:history="1">
          <w:r w:rsidR="00CC2B1D" w:rsidRPr="00555353">
            <w:rPr>
              <w:rStyle w:val="a4"/>
              <w:b/>
              <w:color w:val="auto"/>
              <w:sz w:val="21"/>
              <w:szCs w:val="21"/>
              <w:u w:val="none"/>
              <w:shd w:val="clear" w:color="auto" w:fill="FFFFFF"/>
            </w:rPr>
            <w:t>cmkdelta.ru</w:t>
          </w:r>
        </w:hyperlink>
        <w:r w:rsidR="00CC2B1D" w:rsidRPr="00555353">
          <w:rPr>
            <w:b/>
            <w:sz w:val="21"/>
            <w:szCs w:val="21"/>
          </w:rPr>
          <w:t>.</w:t>
        </w:r>
      </w:hyperlink>
    </w:p>
    <w:p w:rsidR="00733D87" w:rsidRPr="00733D87" w:rsidRDefault="00733D87" w:rsidP="00733D87">
      <w:pPr>
        <w:jc w:val="right"/>
        <w:rPr>
          <w:lang w:val="ru-RU"/>
        </w:rPr>
      </w:pPr>
      <w:r w:rsidRPr="00733D87">
        <w:rPr>
          <w:lang w:val="ru-RU"/>
        </w:rPr>
        <w:lastRenderedPageBreak/>
        <w:t>Приложение №1</w:t>
      </w:r>
    </w:p>
    <w:p w:rsidR="00733D87" w:rsidRPr="00733D87" w:rsidRDefault="00733D87" w:rsidP="00733D87">
      <w:pPr>
        <w:spacing w:after="0" w:line="240" w:lineRule="auto"/>
        <w:jc w:val="right"/>
        <w:rPr>
          <w:sz w:val="16"/>
          <w:szCs w:val="16"/>
          <w:lang w:val="ru-RU"/>
        </w:rPr>
      </w:pPr>
      <w:r w:rsidRPr="00733D87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33D87">
        <w:rPr>
          <w:sz w:val="16"/>
          <w:szCs w:val="16"/>
          <w:lang w:val="ru-RU"/>
        </w:rPr>
        <w:t>к  Политике</w:t>
      </w:r>
      <w:proofErr w:type="gramEnd"/>
      <w:r w:rsidRPr="00733D87">
        <w:rPr>
          <w:sz w:val="16"/>
          <w:szCs w:val="16"/>
          <w:lang w:val="ru-RU"/>
        </w:rPr>
        <w:t xml:space="preserve"> ООО «СМК «Дельта»</w:t>
      </w:r>
    </w:p>
    <w:p w:rsidR="00733D87" w:rsidRPr="00733D87" w:rsidRDefault="00733D87" w:rsidP="00733D87">
      <w:pPr>
        <w:spacing w:after="0" w:line="240" w:lineRule="auto"/>
        <w:jc w:val="right"/>
        <w:rPr>
          <w:sz w:val="16"/>
          <w:szCs w:val="16"/>
          <w:lang w:val="ru-RU"/>
        </w:rPr>
      </w:pPr>
      <w:r w:rsidRPr="00733D87">
        <w:rPr>
          <w:sz w:val="16"/>
          <w:szCs w:val="16"/>
          <w:lang w:val="ru-RU"/>
        </w:rPr>
        <w:t xml:space="preserve">в отношении обработки персональных данных, </w:t>
      </w:r>
    </w:p>
    <w:p w:rsidR="00733D87" w:rsidRPr="00733D87" w:rsidRDefault="00733D87" w:rsidP="00733D87">
      <w:pPr>
        <w:spacing w:after="0" w:line="240" w:lineRule="auto"/>
        <w:jc w:val="right"/>
        <w:rPr>
          <w:sz w:val="16"/>
          <w:szCs w:val="16"/>
          <w:lang w:val="ru-RU"/>
        </w:rPr>
      </w:pPr>
      <w:r w:rsidRPr="00733D87">
        <w:rPr>
          <w:sz w:val="16"/>
          <w:szCs w:val="16"/>
          <w:highlight w:val="yellow"/>
          <w:lang w:val="ru-RU"/>
        </w:rPr>
        <w:t>утв.</w:t>
      </w:r>
      <w:r w:rsidR="00674C5E">
        <w:rPr>
          <w:sz w:val="16"/>
          <w:szCs w:val="16"/>
          <w:highlight w:val="yellow"/>
          <w:lang w:val="ru-RU"/>
        </w:rPr>
        <w:t>12</w:t>
      </w:r>
      <w:r w:rsidRPr="00733D87">
        <w:rPr>
          <w:sz w:val="16"/>
          <w:szCs w:val="16"/>
          <w:highlight w:val="yellow"/>
          <w:lang w:val="ru-RU"/>
        </w:rPr>
        <w:t>.</w:t>
      </w:r>
      <w:r>
        <w:rPr>
          <w:sz w:val="16"/>
          <w:szCs w:val="16"/>
          <w:highlight w:val="yellow"/>
          <w:lang w:val="ru-RU"/>
        </w:rPr>
        <w:t>01</w:t>
      </w:r>
      <w:r w:rsidRPr="00733D87">
        <w:rPr>
          <w:sz w:val="16"/>
          <w:szCs w:val="16"/>
          <w:highlight w:val="yellow"/>
          <w:lang w:val="ru-RU"/>
        </w:rPr>
        <w:t>.202</w:t>
      </w:r>
      <w:r>
        <w:rPr>
          <w:sz w:val="16"/>
          <w:szCs w:val="16"/>
          <w:highlight w:val="yellow"/>
          <w:lang w:val="ru-RU"/>
        </w:rPr>
        <w:t>6</w:t>
      </w:r>
      <w:r w:rsidRPr="00733D87">
        <w:rPr>
          <w:sz w:val="16"/>
          <w:szCs w:val="16"/>
          <w:highlight w:val="yellow"/>
          <w:lang w:val="ru-RU"/>
        </w:rPr>
        <w:t>г</w:t>
      </w:r>
    </w:p>
    <w:p w:rsidR="00733D87" w:rsidRPr="00733D87" w:rsidRDefault="00733D87" w:rsidP="00733D87">
      <w:pPr>
        <w:jc w:val="right"/>
        <w:rPr>
          <w:lang w:val="ru-RU"/>
        </w:rPr>
      </w:pPr>
    </w:p>
    <w:p w:rsidR="00733D87" w:rsidRPr="00733D87" w:rsidRDefault="00733D87" w:rsidP="00733D87">
      <w:pPr>
        <w:rPr>
          <w:lang w:val="ru-RU"/>
        </w:rPr>
      </w:pPr>
      <w:r w:rsidRPr="00733D87">
        <w:rPr>
          <w:lang w:val="ru-RU"/>
        </w:rPr>
        <w:t xml:space="preserve">Для достижения нижеуказанных целей обработки персональных данных, Оператор использует следующие категории субъектов, категории </w:t>
      </w:r>
      <w:proofErr w:type="gramStart"/>
      <w:r w:rsidRPr="00733D87">
        <w:rPr>
          <w:lang w:val="ru-RU"/>
        </w:rPr>
        <w:t>ПД  и</w:t>
      </w:r>
      <w:proofErr w:type="gramEnd"/>
      <w:r w:rsidRPr="00733D87">
        <w:rPr>
          <w:lang w:val="ru-RU"/>
        </w:rPr>
        <w:t xml:space="preserve"> Перечни, оператор применяет следующие действия, способы обработки и правовое обоснование:</w:t>
      </w:r>
    </w:p>
    <w:tbl>
      <w:tblPr>
        <w:tblStyle w:val="ac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9"/>
        <w:gridCol w:w="2978"/>
        <w:gridCol w:w="1418"/>
        <w:gridCol w:w="1844"/>
        <w:gridCol w:w="5666"/>
      </w:tblGrid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hAnsi="Times New Roman" w:cs="Times New Roman"/>
                <w:sz w:val="20"/>
                <w:szCs w:val="20"/>
              </w:rPr>
              <w:t>Цель обработки ПД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Категории субъектов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hAnsi="Times New Roman" w:cs="Times New Roman"/>
                <w:sz w:val="20"/>
                <w:szCs w:val="20"/>
              </w:rPr>
              <w:t>Категория ПД и Перечень ПД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hAnsi="Times New Roman" w:cs="Times New Roman"/>
                <w:sz w:val="20"/>
                <w:szCs w:val="20"/>
              </w:rPr>
              <w:t>Способ обработки, передачи, доступ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hAnsi="Times New Roman" w:cs="Times New Roman"/>
                <w:sz w:val="20"/>
                <w:szCs w:val="20"/>
              </w:rPr>
              <w:t>Действия (операции с ПД)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D87">
              <w:rPr>
                <w:rFonts w:ascii="Times New Roman" w:hAnsi="Times New Roman" w:cs="Times New Roman"/>
                <w:sz w:val="20"/>
                <w:szCs w:val="20"/>
              </w:rPr>
              <w:t>Правовое обоснование</w:t>
            </w: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соблюдения трудового законодательства 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Работники; Родственники работников; Уволенные работники.</w:t>
            </w:r>
          </w:p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фамилия, имя, отчество; год рождения; месяц рождения; дата рождения; место рождения; семейное положение; социальное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 за пределами Российской Федерации;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учете; сведения об образовании; фото-видео изображение лица;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смешанная; с передачей по внутренней сети юридического лица; без передачи по сети Интернет;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- Конституция Российской Федерации; Гражданский кодекс Российской Федерации; Трудовой кодекс Российской Федерации, Налоговый кодекс Российской Федерации;  Федеральный закон от 27 июля 2006 года N 149-ФЗ "Об информации, информационных технологиях и о защите информации"; Федеральный закон от 1 апреля 1996 года N 27-ФЗ "Об индивидуальном (персонифицированном) учете в системе обязательного пенсионного страхования"; иные нормативные правовые акты Российской Федерации и нормативные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документы уполномоченных органов государственной власти; Устав организации; - согласие субъектов на обработку их персональных данных.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кадрового и бухгалтерского учета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Работники; Соискатели; Родственники работников; Уволенные работники; Выгодоприобретатели по договорам;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фамилия, имя, отчество; год рождения; месяц рождения; дата рождения; место рождения; семейное положение; социальное положение; имущественное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водительского удостоверения; данные документа, удостоверяющего личность за пределами Российской Федерации;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фото-видео изображение лица; </w:t>
            </w: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смешанная; с передачей по внутренней сети юридического лица; без передачи по сети Интернет;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Конституция Российской Федерации; - Гражданский кодекс Российской Федерации; - Трудовой кодекс Российской Федерации - Налоговый кодекс Российской Федерации; - Федеральный закон от 27 июля 2006 года N 149-ФЗ "Об информации, информационных технологиях и о защите информации"; - Федеральный закон от 1 апреля 1996 года N 27-ФЗ "Об индивидуальном (персонифицированном) учете в системе обязательного пенсионного страхования"; - иные нормативные правовые акты Российской Федерации и нормативные документы уполномоченных органов государственной власти; - Устав организации; - согласие субъектов на обработку их персональных данных.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Соискатели; Выгодоприобретатели по договорам;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:rsidR="0094459A" w:rsidRDefault="00733D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фамилия, имя, отчество; год рождения; месяц рождения; дата рождения; адрес электронной почты; адрес регистрации; номер телефона; СНИЛС; ИНН; данные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документа, удостоверяющего личность; данные документа, удостоверяющего личность за пределами Российской Федерации; реквизиты банковской карты; номер расчетного счета; номер лицевого счета; профессия;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смешанная; с передачей по внутренней сети юридического лица; без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передачи по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сбор; запись; систематизация; накопление; хранение; уточнение (обновление, изменение);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извлечение; использование; передача (предоставление, доступ); блокирование; удаление; уничтожение;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полномочий и обязанностей;;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Конституция Российской Федерации; - Гражданский кодекс Российской Федерации; - Трудовой кодекс Российской Федерации - Налоговый кодекс Российской Федерации; - Федеральный закон от 27 июля 2006 года N 149-ФЗ "Об информации, информационных технологиях и о защите информации"; - Федеральный закон от 1 апреля 1996 года N 27-ФЗ "Об индивидуальном (персонифицированном) учете в системе обязательного пенсионного страхования"; - иные нормативные правовые акты Российской Федерации и нормативные документы уполномоченных органов государственной власти; - Устав организации; - согласие субъектов на обработку их персональных данных.</w:t>
            </w: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Добровольное медицинское страхование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Работники; Выгодоприобретатели по договорам;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</w:p>
          <w:p w:rsidR="009B30A0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отчество; год рождения; месяц рождения; дата рождения; пол; адрес электронной почты; номер телефона; данные документа, удостоверяющего личность; данные документа, удостоверяющего личность за пределами Российской Федерации; должность.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смешанная; без передачи по внутренней сети юридического лица; без передачи по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удаление; уничтожение.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      </w: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пропускного режима на территорию оператора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Работники; Соискатели; Родственники работников; Уволенные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работники; Контрагенты; Клиенты; Выгодоприобретатели по договорам; Студенты;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Общие:</w:t>
            </w:r>
          </w:p>
          <w:p w:rsidR="0094459A" w:rsidRDefault="00733D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фамилия, имя, отчество; год рождения; месяц рождения; дата рождения; номер телефона; данные документа, удостоверяющего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личность; должность; фото-видео изображение лица.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автоматизированная; без передачи по внутренней сети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юридического лица; без передачи по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сбор; запись; хранение; удаление; уничтожение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законодательством Российской Федерации на оператора функций, полномочий и обязанностей;;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      </w: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Подбор персонала (соискателей) на вакантные должности оператора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Соискатели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отчество; год рождения; месяц рождения; дата рождения; адрес электронной почты; номер телефона; профессия; сведения об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смешанная; с передачей по внутренней сети юридического лица; без передачи по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сбор; систематизация; накопление; хранение; использование; удаление; уничтожение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п.1 ст. 86 Трудового Кодекса РФ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3D87" w:rsidRPr="00733D87" w:rsidTr="00674C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прохождения ознакомительной, производственной или преддипломной практики на основании договора с учебным заведением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94459A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фамилия, имя, отчество; год рождения; месяц рождения; дата рождения; номер телефона; профессия; сведения об образовании.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и Биометрические категории не обрабатываются.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смешанная; с передачей по внутренней сети юридического лица; без передачи по сети Интернет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сбор; запись; систематизация; хранение; использование; передача (предоставление, доступ); удаление; уничтожение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обработка персональных данных осуществляется с согласия субъекта персональных данных на обработку его персональных данных;</w:t>
            </w: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Федеральный закон от 29.12.2012 N 273-ФЗ (ред. от 15.10.2025) "Об образовании в Российской Федерации".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674C5E" w:rsidRDefault="00733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</w:pPr>
            <w:r w:rsidRPr="00674C5E"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  <w:t>Описание мер, предусмотренных статьями 18.1. и 19 Федерального закона «О персональных данных»:</w:t>
            </w: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Издание Политики оператора в отношении обработки персональных данных, с публикацией Политики в открытых источниках, в т.ч. на сайте оператора; - принятие локальных нормативных актов и иных документов в области обработки и защиты персональных данных; - применение правовых, организационных и технических мер по обеспечению безопасности персональных данных; - назначение ответственного лица за организацию обработки персональных данных; - назначение ответственного лица за обработку персональных данных; - установление правил доступа к персональным данным, обрабатываемым в информационной системе под личной учетной записью с регистрацией действий, совершаемых в ней; - защита информационной системы антивирусным программным обеспечением; - организацию обучения и проведение методической работы с работниками, осуществляющими обработку персональных данных; - установление запрета на передачу персональных данных по открытым каналам связи и сети Интернет; - осуществление внутреннего контроля за соблюдением законодательства Российской Федерации и локальных нормативных актов при обработке персональных данных средства обеспечения безопасности: Применяются антивирусное ПО, парольная защита рабочих файлов, ограничение доступа сотрудников, резервное копирование, защищённое соединение </w:t>
            </w:r>
            <w:proofErr w:type="spellStart"/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https</w:t>
            </w:r>
            <w:proofErr w:type="spellEnd"/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сайта.</w:t>
            </w: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674C5E" w:rsidRDefault="00733D87" w:rsidP="0067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</w:pPr>
            <w:r w:rsidRPr="00674C5E"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  <w:t>Сроки хранения ПД</w:t>
            </w: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Локальные нормативные акты, регулирующие обработку ПД (документы, определяющие политику обработки персональных данных, правила и процедуры); Акты об уничтожении персональных данных – Постоянно.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Кадровые документы: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1.Трудовые договоры, дополнительные соглашения к ним; Личные карточки работников, форма Т-</w:t>
            </w:r>
            <w:proofErr w:type="gramStart"/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2,;</w:t>
            </w:r>
            <w:proofErr w:type="gramEnd"/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Приказы по личному составу, о приеме, переводе или увольнении; Личные дела работников при наличии; Документы о повышении квалификации, переподготовке - 50 лет (если заключены после 01.01.2003 года) или 75 лет (если заключены до 01.01.2003 года).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2.Приказы о предоставлении отпусков, командировках; Табели учета рабочего времени; Документы по учету заработной платы, в т. ч. карточки НДФЛ; Расчетные листки; Графики отпусков; 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3.Согласия на обработку персональных данных; Журналы регистрации, например, журналы учета выдачи ПД – 3 года.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Если срок хранения не установлен в законе или договоре, данные следует хранить не дольше, чем это необходимо для целей их обработки, по достижении – уничтожить ПД. При отзыве – 30 дней.</w:t>
            </w:r>
          </w:p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674C5E" w:rsidRDefault="00733D87" w:rsidP="0067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</w:pPr>
            <w:r w:rsidRPr="00674C5E">
              <w:rPr>
                <w:rFonts w:ascii="Times New Roman" w:eastAsia="Times New Roman" w:hAnsi="Times New Roman" w:cs="Times New Roman"/>
                <w:b/>
                <w:color w:val="111111"/>
                <w:sz w:val="21"/>
                <w:szCs w:val="21"/>
              </w:rPr>
              <w:t>Осуществление трансграничной передачи персональных данных</w:t>
            </w:r>
          </w:p>
        </w:tc>
      </w:tr>
      <w:tr w:rsidR="00733D87" w:rsidRPr="00733D87" w:rsidTr="00674C5E"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87" w:rsidRPr="00733D87" w:rsidRDefault="0073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осуществляется</w:t>
            </w:r>
          </w:p>
        </w:tc>
      </w:tr>
    </w:tbl>
    <w:p w:rsidR="00F47092" w:rsidRPr="00555353" w:rsidRDefault="00F47092" w:rsidP="00555353">
      <w:pPr>
        <w:spacing w:beforeLines="70" w:before="168" w:after="14" w:line="240" w:lineRule="auto"/>
        <w:jc w:val="right"/>
        <w:rPr>
          <w:sz w:val="21"/>
          <w:szCs w:val="21"/>
          <w:lang w:val="ru-RU"/>
        </w:rPr>
      </w:pPr>
    </w:p>
    <w:sectPr w:rsidR="00F47092" w:rsidRPr="00555353" w:rsidSect="00A93C01">
      <w:pgSz w:w="16837" w:h="11905" w:orient="landscape"/>
      <w:pgMar w:top="1134" w:right="11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DE8" w:rsidRDefault="00844DE8">
      <w:pPr>
        <w:spacing w:before="0" w:after="0" w:line="240" w:lineRule="auto"/>
      </w:pPr>
      <w:r>
        <w:separator/>
      </w:r>
    </w:p>
  </w:endnote>
  <w:endnote w:type="continuationSeparator" w:id="0">
    <w:p w:rsidR="00844DE8" w:rsidRDefault="00844D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DE8" w:rsidRPr="00F47092" w:rsidRDefault="00844DE8">
    <w:pPr>
      <w:jc w:val="center"/>
      <w:rPr>
        <w:sz w:val="20"/>
        <w:szCs w:val="20"/>
      </w:rPr>
    </w:pPr>
    <w:proofErr w:type="spellStart"/>
    <w:r w:rsidRPr="00F47092">
      <w:rPr>
        <w:i/>
        <w:iCs/>
        <w:sz w:val="20"/>
        <w:szCs w:val="20"/>
      </w:rPr>
      <w:t>Подпись</w:t>
    </w:r>
    <w:proofErr w:type="spellEnd"/>
    <w:r w:rsidRPr="00F47092">
      <w:rPr>
        <w:i/>
        <w:iCs/>
        <w:sz w:val="20"/>
        <w:szCs w:val="20"/>
      </w:rPr>
      <w:t xml:space="preserve">________________        </w:t>
    </w:r>
    <w:proofErr w:type="spellStart"/>
    <w:r w:rsidRPr="00F47092">
      <w:rPr>
        <w:i/>
        <w:iCs/>
        <w:sz w:val="20"/>
        <w:szCs w:val="20"/>
      </w:rPr>
      <w:t>Подпись</w:t>
    </w:r>
    <w:proofErr w:type="spellEnd"/>
    <w:r w:rsidRPr="00F47092">
      <w:rPr>
        <w:i/>
        <w:iCs/>
        <w:sz w:val="20"/>
        <w:szCs w:val="20"/>
      </w:rPr>
      <w:t xml:space="preserve">________________           </w:t>
    </w:r>
    <w:proofErr w:type="spellStart"/>
    <w:r w:rsidRPr="00F47092">
      <w:rPr>
        <w:i/>
        <w:iCs/>
        <w:sz w:val="20"/>
        <w:szCs w:val="20"/>
      </w:rPr>
      <w:t>Страница</w:t>
    </w:r>
    <w:proofErr w:type="spellEnd"/>
    <w:r w:rsidRPr="00F47092">
      <w:rPr>
        <w:i/>
        <w:iCs/>
        <w:sz w:val="20"/>
        <w:szCs w:val="20"/>
      </w:rPr>
      <w:t xml:space="preserve"> </w:t>
    </w:r>
    <w:r w:rsidRPr="00F47092">
      <w:rPr>
        <w:sz w:val="20"/>
        <w:szCs w:val="20"/>
      </w:rPr>
      <w:fldChar w:fldCharType="begin"/>
    </w:r>
    <w:r w:rsidRPr="00F47092">
      <w:rPr>
        <w:i/>
        <w:iCs/>
        <w:sz w:val="20"/>
        <w:szCs w:val="20"/>
      </w:rPr>
      <w:instrText>PAGE</w:instrText>
    </w:r>
    <w:r w:rsidRPr="00F47092">
      <w:rPr>
        <w:sz w:val="20"/>
        <w:szCs w:val="20"/>
      </w:rPr>
      <w:fldChar w:fldCharType="separate"/>
    </w:r>
    <w:r w:rsidRPr="00F47092">
      <w:rPr>
        <w:i/>
        <w:iCs/>
        <w:noProof/>
        <w:sz w:val="20"/>
        <w:szCs w:val="20"/>
      </w:rPr>
      <w:t>1</w:t>
    </w:r>
    <w:r w:rsidRPr="00F47092">
      <w:rPr>
        <w:sz w:val="20"/>
        <w:szCs w:val="20"/>
      </w:rPr>
      <w:fldChar w:fldCharType="end"/>
    </w:r>
    <w:r w:rsidRPr="00F47092">
      <w:rPr>
        <w:i/>
        <w:iCs/>
        <w:sz w:val="20"/>
        <w:szCs w:val="20"/>
      </w:rPr>
      <w:t xml:space="preserve"> </w:t>
    </w:r>
    <w:proofErr w:type="spellStart"/>
    <w:r w:rsidRPr="00F47092">
      <w:rPr>
        <w:i/>
        <w:iCs/>
        <w:sz w:val="20"/>
        <w:szCs w:val="20"/>
      </w:rPr>
      <w:t>из</w:t>
    </w:r>
    <w:proofErr w:type="spellEnd"/>
    <w:r w:rsidRPr="00F47092">
      <w:rPr>
        <w:i/>
        <w:iCs/>
        <w:sz w:val="20"/>
        <w:szCs w:val="20"/>
      </w:rPr>
      <w:t xml:space="preserve"> </w:t>
    </w:r>
    <w:r w:rsidRPr="00F47092">
      <w:rPr>
        <w:sz w:val="20"/>
        <w:szCs w:val="20"/>
      </w:rPr>
      <w:fldChar w:fldCharType="begin"/>
    </w:r>
    <w:r w:rsidRPr="00F47092">
      <w:rPr>
        <w:i/>
        <w:iCs/>
        <w:sz w:val="20"/>
        <w:szCs w:val="20"/>
      </w:rPr>
      <w:instrText>NUMPAGES</w:instrText>
    </w:r>
    <w:r w:rsidRPr="00F47092">
      <w:rPr>
        <w:sz w:val="20"/>
        <w:szCs w:val="20"/>
      </w:rPr>
      <w:fldChar w:fldCharType="separate"/>
    </w:r>
    <w:r w:rsidRPr="00F47092">
      <w:rPr>
        <w:i/>
        <w:iCs/>
        <w:noProof/>
        <w:sz w:val="20"/>
        <w:szCs w:val="20"/>
      </w:rPr>
      <w:t>1</w:t>
    </w:r>
    <w:r w:rsidRPr="00F4709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DE8" w:rsidRDefault="00844DE8">
      <w:pPr>
        <w:spacing w:before="0" w:after="0" w:line="240" w:lineRule="auto"/>
      </w:pPr>
      <w:r>
        <w:separator/>
      </w:r>
    </w:p>
  </w:footnote>
  <w:footnote w:type="continuationSeparator" w:id="0">
    <w:p w:rsidR="00844DE8" w:rsidRDefault="00844D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C211C"/>
    <w:multiLevelType w:val="multilevel"/>
    <w:tmpl w:val="B22CD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ABB3401"/>
    <w:multiLevelType w:val="hybridMultilevel"/>
    <w:tmpl w:val="9954A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E292C"/>
    <w:multiLevelType w:val="hybridMultilevel"/>
    <w:tmpl w:val="C868F89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9"/>
    <w:rsid w:val="000001A3"/>
    <w:rsid w:val="000227DF"/>
    <w:rsid w:val="00024530"/>
    <w:rsid w:val="00025AA5"/>
    <w:rsid w:val="0004161B"/>
    <w:rsid w:val="00044316"/>
    <w:rsid w:val="00047218"/>
    <w:rsid w:val="00061FEF"/>
    <w:rsid w:val="000A07D0"/>
    <w:rsid w:val="000A3778"/>
    <w:rsid w:val="000B17DA"/>
    <w:rsid w:val="000F1466"/>
    <w:rsid w:val="001045D3"/>
    <w:rsid w:val="00105007"/>
    <w:rsid w:val="00122C08"/>
    <w:rsid w:val="00122FC5"/>
    <w:rsid w:val="00127647"/>
    <w:rsid w:val="00131621"/>
    <w:rsid w:val="00137948"/>
    <w:rsid w:val="00143DF0"/>
    <w:rsid w:val="00151E5D"/>
    <w:rsid w:val="0015623F"/>
    <w:rsid w:val="00165991"/>
    <w:rsid w:val="00176C87"/>
    <w:rsid w:val="00191F35"/>
    <w:rsid w:val="00194113"/>
    <w:rsid w:val="001C0283"/>
    <w:rsid w:val="001D0056"/>
    <w:rsid w:val="001D5C8F"/>
    <w:rsid w:val="001D5F3B"/>
    <w:rsid w:val="001D62E1"/>
    <w:rsid w:val="001E2EBC"/>
    <w:rsid w:val="001F0494"/>
    <w:rsid w:val="00211183"/>
    <w:rsid w:val="002139B2"/>
    <w:rsid w:val="00217152"/>
    <w:rsid w:val="002216A7"/>
    <w:rsid w:val="00223F77"/>
    <w:rsid w:val="00226817"/>
    <w:rsid w:val="0023215F"/>
    <w:rsid w:val="00245984"/>
    <w:rsid w:val="002500F9"/>
    <w:rsid w:val="00255323"/>
    <w:rsid w:val="0026467C"/>
    <w:rsid w:val="00283120"/>
    <w:rsid w:val="00290312"/>
    <w:rsid w:val="002B0AED"/>
    <w:rsid w:val="002C5ADC"/>
    <w:rsid w:val="002D0460"/>
    <w:rsid w:val="002E1ED7"/>
    <w:rsid w:val="002E3F91"/>
    <w:rsid w:val="002F65BB"/>
    <w:rsid w:val="00304DED"/>
    <w:rsid w:val="00314B38"/>
    <w:rsid w:val="003221B1"/>
    <w:rsid w:val="0033493C"/>
    <w:rsid w:val="003404A7"/>
    <w:rsid w:val="00344C38"/>
    <w:rsid w:val="00352B80"/>
    <w:rsid w:val="00355D5E"/>
    <w:rsid w:val="003778FF"/>
    <w:rsid w:val="00386B96"/>
    <w:rsid w:val="003925AE"/>
    <w:rsid w:val="00394462"/>
    <w:rsid w:val="00394995"/>
    <w:rsid w:val="003A094C"/>
    <w:rsid w:val="003B34F8"/>
    <w:rsid w:val="003B35E2"/>
    <w:rsid w:val="003B46D9"/>
    <w:rsid w:val="003B72F8"/>
    <w:rsid w:val="003C1B54"/>
    <w:rsid w:val="004019CB"/>
    <w:rsid w:val="00403E4F"/>
    <w:rsid w:val="00416E8F"/>
    <w:rsid w:val="00423565"/>
    <w:rsid w:val="00434502"/>
    <w:rsid w:val="00444A4B"/>
    <w:rsid w:val="00453AD9"/>
    <w:rsid w:val="00466509"/>
    <w:rsid w:val="00475151"/>
    <w:rsid w:val="00484E01"/>
    <w:rsid w:val="00495248"/>
    <w:rsid w:val="00496594"/>
    <w:rsid w:val="004A0734"/>
    <w:rsid w:val="004B0764"/>
    <w:rsid w:val="004B289E"/>
    <w:rsid w:val="004C4E90"/>
    <w:rsid w:val="004F471B"/>
    <w:rsid w:val="00505DFC"/>
    <w:rsid w:val="00513FA6"/>
    <w:rsid w:val="005375D5"/>
    <w:rsid w:val="005479CA"/>
    <w:rsid w:val="005521E0"/>
    <w:rsid w:val="00555353"/>
    <w:rsid w:val="005556B2"/>
    <w:rsid w:val="0055755D"/>
    <w:rsid w:val="00566102"/>
    <w:rsid w:val="0057053F"/>
    <w:rsid w:val="00570E88"/>
    <w:rsid w:val="0058238B"/>
    <w:rsid w:val="00584DC5"/>
    <w:rsid w:val="0059066F"/>
    <w:rsid w:val="00593B4D"/>
    <w:rsid w:val="005963A0"/>
    <w:rsid w:val="005B3A2B"/>
    <w:rsid w:val="005B3F34"/>
    <w:rsid w:val="005B7FB3"/>
    <w:rsid w:val="005C31C1"/>
    <w:rsid w:val="005C4E27"/>
    <w:rsid w:val="005D2AAC"/>
    <w:rsid w:val="005D38F8"/>
    <w:rsid w:val="005D44D4"/>
    <w:rsid w:val="005D5CD3"/>
    <w:rsid w:val="005E10B6"/>
    <w:rsid w:val="005F0314"/>
    <w:rsid w:val="005F0E5D"/>
    <w:rsid w:val="005F594B"/>
    <w:rsid w:val="00604827"/>
    <w:rsid w:val="00610DED"/>
    <w:rsid w:val="00622F78"/>
    <w:rsid w:val="00636EB9"/>
    <w:rsid w:val="00644DEA"/>
    <w:rsid w:val="00647BF8"/>
    <w:rsid w:val="00650FB4"/>
    <w:rsid w:val="00657D2B"/>
    <w:rsid w:val="006607D7"/>
    <w:rsid w:val="006646DC"/>
    <w:rsid w:val="00674C5E"/>
    <w:rsid w:val="00682D28"/>
    <w:rsid w:val="006855F3"/>
    <w:rsid w:val="0068722F"/>
    <w:rsid w:val="00692DDD"/>
    <w:rsid w:val="00694D6C"/>
    <w:rsid w:val="006B1563"/>
    <w:rsid w:val="006B6016"/>
    <w:rsid w:val="006C230C"/>
    <w:rsid w:val="006C6CFA"/>
    <w:rsid w:val="006E6152"/>
    <w:rsid w:val="006E682F"/>
    <w:rsid w:val="006E6A7A"/>
    <w:rsid w:val="006F616B"/>
    <w:rsid w:val="006F6E08"/>
    <w:rsid w:val="0070336C"/>
    <w:rsid w:val="00707204"/>
    <w:rsid w:val="007114C9"/>
    <w:rsid w:val="00713964"/>
    <w:rsid w:val="00720AEC"/>
    <w:rsid w:val="00725756"/>
    <w:rsid w:val="007338C2"/>
    <w:rsid w:val="00733D87"/>
    <w:rsid w:val="00733F75"/>
    <w:rsid w:val="007540E1"/>
    <w:rsid w:val="00755879"/>
    <w:rsid w:val="0076295A"/>
    <w:rsid w:val="00782797"/>
    <w:rsid w:val="00787C08"/>
    <w:rsid w:val="00790003"/>
    <w:rsid w:val="007900A6"/>
    <w:rsid w:val="00793114"/>
    <w:rsid w:val="007A358C"/>
    <w:rsid w:val="007A5BA0"/>
    <w:rsid w:val="007A5C77"/>
    <w:rsid w:val="007C08F9"/>
    <w:rsid w:val="007D075E"/>
    <w:rsid w:val="007D23FB"/>
    <w:rsid w:val="007E5E7F"/>
    <w:rsid w:val="007F04DE"/>
    <w:rsid w:val="00802C46"/>
    <w:rsid w:val="00814775"/>
    <w:rsid w:val="00817C29"/>
    <w:rsid w:val="0082201F"/>
    <w:rsid w:val="0083135B"/>
    <w:rsid w:val="00835155"/>
    <w:rsid w:val="00842748"/>
    <w:rsid w:val="00844ACC"/>
    <w:rsid w:val="00844DE8"/>
    <w:rsid w:val="008465C9"/>
    <w:rsid w:val="008B08A3"/>
    <w:rsid w:val="008B5C5D"/>
    <w:rsid w:val="008B6A60"/>
    <w:rsid w:val="008E2FF3"/>
    <w:rsid w:val="008F3474"/>
    <w:rsid w:val="008F62EB"/>
    <w:rsid w:val="009210AA"/>
    <w:rsid w:val="00931E51"/>
    <w:rsid w:val="00940950"/>
    <w:rsid w:val="0094459A"/>
    <w:rsid w:val="0098151D"/>
    <w:rsid w:val="00981A7C"/>
    <w:rsid w:val="009838C2"/>
    <w:rsid w:val="00987925"/>
    <w:rsid w:val="0099327B"/>
    <w:rsid w:val="009B30A0"/>
    <w:rsid w:val="009B36D2"/>
    <w:rsid w:val="009B5797"/>
    <w:rsid w:val="009C4BFD"/>
    <w:rsid w:val="009D0757"/>
    <w:rsid w:val="009D2835"/>
    <w:rsid w:val="009D3571"/>
    <w:rsid w:val="009F1D37"/>
    <w:rsid w:val="009F2CF9"/>
    <w:rsid w:val="00A008E8"/>
    <w:rsid w:val="00A039BC"/>
    <w:rsid w:val="00A13044"/>
    <w:rsid w:val="00A15687"/>
    <w:rsid w:val="00A16D9C"/>
    <w:rsid w:val="00A24C04"/>
    <w:rsid w:val="00A312AF"/>
    <w:rsid w:val="00A31D58"/>
    <w:rsid w:val="00A362BC"/>
    <w:rsid w:val="00A63592"/>
    <w:rsid w:val="00A63E0E"/>
    <w:rsid w:val="00A660AF"/>
    <w:rsid w:val="00A8220B"/>
    <w:rsid w:val="00A924E4"/>
    <w:rsid w:val="00A93C01"/>
    <w:rsid w:val="00AA10F6"/>
    <w:rsid w:val="00AA2EE5"/>
    <w:rsid w:val="00AA702E"/>
    <w:rsid w:val="00AB1EB6"/>
    <w:rsid w:val="00AD6E59"/>
    <w:rsid w:val="00AE3D7C"/>
    <w:rsid w:val="00B01130"/>
    <w:rsid w:val="00B012AD"/>
    <w:rsid w:val="00B025DD"/>
    <w:rsid w:val="00B05EB3"/>
    <w:rsid w:val="00B11A19"/>
    <w:rsid w:val="00B16DDA"/>
    <w:rsid w:val="00B24ADF"/>
    <w:rsid w:val="00B267E7"/>
    <w:rsid w:val="00B3282F"/>
    <w:rsid w:val="00B54956"/>
    <w:rsid w:val="00B54BE5"/>
    <w:rsid w:val="00B777BF"/>
    <w:rsid w:val="00B80524"/>
    <w:rsid w:val="00B819CC"/>
    <w:rsid w:val="00B82D6C"/>
    <w:rsid w:val="00B848E8"/>
    <w:rsid w:val="00B93D5E"/>
    <w:rsid w:val="00B94549"/>
    <w:rsid w:val="00B97284"/>
    <w:rsid w:val="00BA4C3D"/>
    <w:rsid w:val="00BA522B"/>
    <w:rsid w:val="00BA60BA"/>
    <w:rsid w:val="00BB05E4"/>
    <w:rsid w:val="00BB583A"/>
    <w:rsid w:val="00BC444B"/>
    <w:rsid w:val="00BD6345"/>
    <w:rsid w:val="00BE3E46"/>
    <w:rsid w:val="00C0231C"/>
    <w:rsid w:val="00C14293"/>
    <w:rsid w:val="00C21D8B"/>
    <w:rsid w:val="00C44052"/>
    <w:rsid w:val="00C46441"/>
    <w:rsid w:val="00C720AC"/>
    <w:rsid w:val="00C76C75"/>
    <w:rsid w:val="00C82783"/>
    <w:rsid w:val="00C84A89"/>
    <w:rsid w:val="00C85E46"/>
    <w:rsid w:val="00C90B78"/>
    <w:rsid w:val="00C93515"/>
    <w:rsid w:val="00CC2B1D"/>
    <w:rsid w:val="00CC70B2"/>
    <w:rsid w:val="00CD1679"/>
    <w:rsid w:val="00CD4DD5"/>
    <w:rsid w:val="00CE739B"/>
    <w:rsid w:val="00D0023A"/>
    <w:rsid w:val="00D024AA"/>
    <w:rsid w:val="00D13024"/>
    <w:rsid w:val="00D24E37"/>
    <w:rsid w:val="00D34F98"/>
    <w:rsid w:val="00D36ADE"/>
    <w:rsid w:val="00D40DDC"/>
    <w:rsid w:val="00D45086"/>
    <w:rsid w:val="00D60B6A"/>
    <w:rsid w:val="00D65EBD"/>
    <w:rsid w:val="00D73762"/>
    <w:rsid w:val="00D765E7"/>
    <w:rsid w:val="00DA0AEA"/>
    <w:rsid w:val="00DA1208"/>
    <w:rsid w:val="00DC4578"/>
    <w:rsid w:val="00DD4B77"/>
    <w:rsid w:val="00DD76BC"/>
    <w:rsid w:val="00DE1AD8"/>
    <w:rsid w:val="00DE2448"/>
    <w:rsid w:val="00DE4C61"/>
    <w:rsid w:val="00DE587D"/>
    <w:rsid w:val="00DF6106"/>
    <w:rsid w:val="00E07DA4"/>
    <w:rsid w:val="00E1032F"/>
    <w:rsid w:val="00E11649"/>
    <w:rsid w:val="00E1761B"/>
    <w:rsid w:val="00E20FB8"/>
    <w:rsid w:val="00E300F7"/>
    <w:rsid w:val="00E31968"/>
    <w:rsid w:val="00E35F29"/>
    <w:rsid w:val="00E46898"/>
    <w:rsid w:val="00E6091C"/>
    <w:rsid w:val="00E60DEB"/>
    <w:rsid w:val="00E610D4"/>
    <w:rsid w:val="00E67609"/>
    <w:rsid w:val="00E67BC2"/>
    <w:rsid w:val="00E821D0"/>
    <w:rsid w:val="00E83D7D"/>
    <w:rsid w:val="00E85845"/>
    <w:rsid w:val="00E92F8E"/>
    <w:rsid w:val="00E94145"/>
    <w:rsid w:val="00E9728F"/>
    <w:rsid w:val="00E97A16"/>
    <w:rsid w:val="00EA73E6"/>
    <w:rsid w:val="00EA777C"/>
    <w:rsid w:val="00EB0DBE"/>
    <w:rsid w:val="00EB52DF"/>
    <w:rsid w:val="00EB7EB2"/>
    <w:rsid w:val="00EC0FC1"/>
    <w:rsid w:val="00EC3B58"/>
    <w:rsid w:val="00ED2B15"/>
    <w:rsid w:val="00ED7C0C"/>
    <w:rsid w:val="00EF6400"/>
    <w:rsid w:val="00F15397"/>
    <w:rsid w:val="00F15C92"/>
    <w:rsid w:val="00F20DD2"/>
    <w:rsid w:val="00F24EC8"/>
    <w:rsid w:val="00F47092"/>
    <w:rsid w:val="00F663C5"/>
    <w:rsid w:val="00F7031F"/>
    <w:rsid w:val="00F76F24"/>
    <w:rsid w:val="00F80635"/>
    <w:rsid w:val="00F953D2"/>
    <w:rsid w:val="00FA702C"/>
    <w:rsid w:val="00FB1FBC"/>
    <w:rsid w:val="00FB54CD"/>
    <w:rsid w:val="00FC4725"/>
    <w:rsid w:val="00FC6934"/>
    <w:rsid w:val="00FD7A8B"/>
    <w:rsid w:val="00FE642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346171"/>
  <w15:docId w15:val="{D8429568-821B-434D-8F14-E0F18E0E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C08"/>
    <w:pPr>
      <w:spacing w:before="70" w:after="70" w:line="340" w:lineRule="auto"/>
    </w:pPr>
  </w:style>
  <w:style w:type="paragraph" w:styleId="1">
    <w:name w:val="heading 1"/>
    <w:basedOn w:val="a"/>
    <w:next w:val="a"/>
    <w:link w:val="10"/>
    <w:uiPriority w:val="9"/>
    <w:qFormat/>
    <w:rsid w:val="00A1568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792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sid w:val="00DA0AEA"/>
    <w:rPr>
      <w:color w:val="0000FF"/>
      <w:u w:val="single"/>
    </w:rPr>
  </w:style>
  <w:style w:type="paragraph" w:customStyle="1" w:styleId="s1">
    <w:name w:val="s1"/>
    <w:basedOn w:val="a"/>
    <w:rsid w:val="00E67BC2"/>
    <w:pPr>
      <w:spacing w:before="100" w:beforeAutospacing="1" w:after="100" w:afterAutospacing="1" w:line="240" w:lineRule="auto"/>
    </w:pPr>
    <w:rPr>
      <w:lang w:val="ru-RU"/>
    </w:rPr>
  </w:style>
  <w:style w:type="character" w:customStyle="1" w:styleId="js-doc-mark">
    <w:name w:val="js-doc-mark"/>
    <w:basedOn w:val="a0"/>
    <w:rsid w:val="002500F9"/>
  </w:style>
  <w:style w:type="character" w:customStyle="1" w:styleId="30">
    <w:name w:val="Заголовок 3 Знак"/>
    <w:basedOn w:val="a0"/>
    <w:link w:val="3"/>
    <w:uiPriority w:val="9"/>
    <w:rsid w:val="00987925"/>
    <w:rPr>
      <w:b/>
      <w:bCs/>
      <w:sz w:val="27"/>
      <w:szCs w:val="27"/>
      <w:lang w:val="ru-RU"/>
    </w:rPr>
  </w:style>
  <w:style w:type="paragraph" w:customStyle="1" w:styleId="dt-p">
    <w:name w:val="dt-p"/>
    <w:basedOn w:val="a"/>
    <w:rsid w:val="00352B80"/>
    <w:pPr>
      <w:spacing w:before="100" w:beforeAutospacing="1" w:after="100" w:afterAutospacing="1" w:line="240" w:lineRule="auto"/>
    </w:pPr>
    <w:rPr>
      <w:lang w:val="ru-RU"/>
    </w:rPr>
  </w:style>
  <w:style w:type="character" w:customStyle="1" w:styleId="dt-m">
    <w:name w:val="dt-m"/>
    <w:basedOn w:val="a0"/>
    <w:rsid w:val="00352B80"/>
  </w:style>
  <w:style w:type="character" w:customStyle="1" w:styleId="dt-r">
    <w:name w:val="dt-r"/>
    <w:basedOn w:val="a0"/>
    <w:rsid w:val="00352B80"/>
  </w:style>
  <w:style w:type="paragraph" w:styleId="a5">
    <w:name w:val="List Paragraph"/>
    <w:basedOn w:val="a"/>
    <w:uiPriority w:val="34"/>
    <w:qFormat/>
    <w:rsid w:val="009409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customStyle="1" w:styleId="pboth">
    <w:name w:val="pboth"/>
    <w:basedOn w:val="a"/>
    <w:rsid w:val="00A15687"/>
    <w:pPr>
      <w:spacing w:before="100" w:beforeAutospacing="1" w:after="100" w:afterAutospacing="1" w:line="240" w:lineRule="auto"/>
    </w:pPr>
    <w:rPr>
      <w:lang w:val="ru-RU"/>
    </w:rPr>
  </w:style>
  <w:style w:type="character" w:styleId="a6">
    <w:name w:val="FollowedHyperlink"/>
    <w:basedOn w:val="a0"/>
    <w:uiPriority w:val="99"/>
    <w:semiHidden/>
    <w:unhideWhenUsed/>
    <w:rsid w:val="002F65B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D6E5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6E59"/>
  </w:style>
  <w:style w:type="paragraph" w:styleId="a9">
    <w:name w:val="footer"/>
    <w:basedOn w:val="a"/>
    <w:link w:val="aa"/>
    <w:uiPriority w:val="99"/>
    <w:unhideWhenUsed/>
    <w:rsid w:val="00AD6E5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6E59"/>
  </w:style>
  <w:style w:type="character" w:styleId="ab">
    <w:name w:val="Unresolved Mention"/>
    <w:basedOn w:val="a0"/>
    <w:uiPriority w:val="99"/>
    <w:semiHidden/>
    <w:unhideWhenUsed/>
    <w:rsid w:val="003221B1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93C0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27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FC4725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472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77675/059f69f959f4453afeb65847c6e813026449fb39/" TargetMode="External"/><Relationship Id="rId13" Type="http://schemas.openxmlformats.org/officeDocument/2006/relationships/hyperlink" Target="mailto:office@cmkdelta.ru" TargetMode="External"/><Relationship Id="rId18" Type="http://schemas.openxmlformats.org/officeDocument/2006/relationships/hyperlink" Target="http://cmkdelt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501173" TargetMode="External"/><Relationship Id="rId17" Type="http://schemas.openxmlformats.org/officeDocument/2006/relationships/hyperlink" Target="https://www.rsl.ru/ru/about/documents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4683/b618fae23b33471d3e7e3e373dd93fcced4356b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501173" TargetMode="External"/><Relationship Id="rId10" Type="http://schemas.openxmlformats.org/officeDocument/2006/relationships/hyperlink" Target="https://www.consultant.ru/document/cons_doc_LAW_34683/b618fae23b33471d3e7e3e373dd93fcced4356b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mkdelta.ru/" TargetMode="External"/><Relationship Id="rId14" Type="http://schemas.openxmlformats.org/officeDocument/2006/relationships/hyperlink" Target="https://normativ.kontur.ru/document?moduleId=1&amp;documentId=501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1997-50AD-45CB-B037-F9CC10B2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13</Pages>
  <Words>6679</Words>
  <Characters>38073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Нефантьева Анастасия</dc:creator>
  <cp:keywords/>
  <dc:description/>
  <cp:lastModifiedBy>Нефантьева Анастасия</cp:lastModifiedBy>
  <cp:revision>263</cp:revision>
  <cp:lastPrinted>2026-01-14T06:26:00Z</cp:lastPrinted>
  <dcterms:created xsi:type="dcterms:W3CDTF">2025-11-01T05:09:00Z</dcterms:created>
  <dcterms:modified xsi:type="dcterms:W3CDTF">2026-01-29T06:42:00Z</dcterms:modified>
  <cp:category/>
</cp:coreProperties>
</file>